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1</w:t>
      </w:r>
      <w:r>
        <w:rPr>
          <w:rFonts w:hint="eastAsia" w:ascii="方正小标宋_GBK" w:hAnsi="方正小标宋_GBK" w:eastAsia="方正小标宋_GBK" w:cs="方正小标宋_GBK"/>
          <w:bCs/>
          <w:sz w:val="44"/>
          <w:szCs w:val="44"/>
        </w:rPr>
        <w:t>年兴庆区级列管消防安全重点单位名单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(共</w:t>
      </w:r>
      <w:r>
        <w:rPr>
          <w:rFonts w:hint="eastAsia" w:ascii="方正小标宋_GBK" w:hAnsi="方正小标宋_GBK" w:eastAsia="方正小标宋_GBK" w:cs="方正小标宋_GBK"/>
          <w:bCs/>
          <w:sz w:val="44"/>
          <w:szCs w:val="44"/>
          <w:lang w:val="en-US" w:eastAsia="zh-CN"/>
        </w:rPr>
        <w:t>384</w:t>
      </w:r>
      <w:r>
        <w:rPr>
          <w:rFonts w:hint="eastAsia" w:ascii="方正小标宋_GBK" w:hAnsi="方正小标宋_GBK" w:eastAsia="方正小标宋_GBK" w:cs="方正小标宋_GBK"/>
          <w:bCs/>
          <w:sz w:val="44"/>
          <w:szCs w:val="44"/>
        </w:rPr>
        <w:t>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宾（旅）馆、饭店、商场、集贸市场、体育场馆、会堂以及公共娱乐场所，共</w:t>
      </w:r>
      <w:r>
        <w:rPr>
          <w:rFonts w:hint="eastAsia" w:ascii="黑体" w:hAnsi="黑体" w:eastAsia="黑体" w:cs="黑体"/>
          <w:sz w:val="32"/>
          <w:szCs w:val="32"/>
          <w:lang w:val="en-US" w:eastAsia="zh-CN"/>
        </w:rPr>
        <w:t>211</w:t>
      </w:r>
      <w:r>
        <w:rPr>
          <w:rFonts w:hint="eastAsia" w:ascii="黑体" w:hAnsi="黑体" w:eastAsia="黑体" w:cs="黑体"/>
          <w:sz w:val="32"/>
          <w:szCs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宾（旅）馆、饭店，共</w:t>
      </w:r>
      <w:r>
        <w:rPr>
          <w:rFonts w:hint="eastAsia" w:ascii="楷体_GB2312" w:hAnsi="楷体_GB2312" w:eastAsia="楷体_GB2312" w:cs="楷体_GB2312"/>
          <w:b/>
          <w:bCs/>
          <w:sz w:val="32"/>
          <w:szCs w:val="32"/>
          <w:lang w:val="en-US" w:eastAsia="zh-CN"/>
        </w:rPr>
        <w:t>58</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银川宾馆有限公司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银川新华饭店有限公司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银川同福餐饮服务有限公司同福大饭店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宁夏六盘山聚鸿盛世嘉华饭店有限公司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银川西府井饭店有限公司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宁夏柏森国际饭店有限公司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lang w:val="en-US" w:eastAsia="zh-CN" w:bidi="ar-SA"/>
        </w:rPr>
        <w:t>宁夏电力集体资产投资集团有限公司（宾馆）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lang w:val="en-US" w:eastAsia="zh-CN" w:bidi="ar-SA"/>
        </w:rPr>
        <w:t>银川市兴庆区美膳豪庭酒店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宁夏卓逸酒店管理有限公司（银川鼓楼亚朵酒店）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auto"/>
          <w:kern w:val="2"/>
          <w:sz w:val="32"/>
          <w:szCs w:val="32"/>
          <w:highlight w:val="none"/>
          <w:lang w:val="en-US" w:eastAsia="zh-CN" w:bidi="ar-SA"/>
        </w:rPr>
        <w:t>宁夏锅锅鲜餐饮管理有限公司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auto"/>
          <w:sz w:val="32"/>
          <w:szCs w:val="32"/>
          <w:highlight w:val="none"/>
        </w:rPr>
        <w:t xml:space="preserve">宁夏恒基嘉业酒店管理有限公司（新华美居酒店）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宁夏赛隆酒店管理有限公司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宁夏阅上百合酒店管理有限公司（上美百合酒店）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宁夏川悦酒店管理有限公司（凯达酒店）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宁夏机场酒店管理有限公司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w:t>
      </w:r>
      <w:r>
        <w:rPr>
          <w:rFonts w:hint="eastAsia" w:ascii="仿宋_GB2312" w:eastAsia="仿宋_GB2312"/>
          <w:color w:val="auto"/>
          <w:sz w:val="32"/>
          <w:szCs w:val="32"/>
          <w:highlight w:val="none"/>
          <w:lang w:eastAsia="zh-CN"/>
        </w:rPr>
        <w:t>皓梦酒店管理有限公司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宁夏黄河明珠投资公司黄河明珠大酒店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上海锦江国际旅馆投资有限公司银川分公司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宁夏塞江虹酒店管理有限责任公司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宁夏远程商贸有限公司银泉大酒店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银川市兴庆区旺元精品酒店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银川市兴庆区艾尚婚礼喜堂</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宁夏四合餐饮酒店管理有限公司（怡程酒店）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宁夏金宇房地产投资集团有限公司伊豪宾馆分公司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宁夏光耀酒店管理有限公司（全季酒店）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宁夏天一美虞酒店管理有限公司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银川立达深航国际酒店有限公司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宁夏天湖佳华酒店管理有限公司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宁夏九洲国际饭店有限公司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宁夏德隆楼德鼎逸品食品有限公司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银川满春大酒店（有限公司）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宁夏钰麟花园酒店管理有限公司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宁夏贺兰山会议会展有限公司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陕西庆盛石油生产基地有限公司长丰大酒店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银川慧养嘉酒店管理有限公司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宁夏九一酒店管理有限公司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宁夏天乐百盛餐饮有限公司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宁夏太阳神大酒店有限公司太阳神大酒店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银川绿洲饭店有限责任公司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宁夏沙湖旅游股份有限公司沙湖宾馆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宁夏盛世花园大酒店有限公司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宁夏长相忆宾馆有限公司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宁夏元晟嘉禾酒店管理有限公司（全季酒店）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宁夏香渔大饭店有限责任公司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宁夏海天大酒店有限公司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宁夏煜阳酒店管理有限责任公司银川分公司 （凯里亚德酒店）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kern w:val="2"/>
          <w:sz w:val="32"/>
          <w:szCs w:val="32"/>
          <w:highlight w:val="none"/>
          <w:lang w:val="en-US" w:eastAsia="zh-CN" w:bidi="ar-SA"/>
        </w:rPr>
        <w:t>宁夏漫卷酒店管理有限公司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宁夏新世佳工贸有限公司东湖国际酒店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宁夏天泽海韵大酒店(有限公司）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宁夏美豪光辉酒店管理有限公司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宁夏路捷酒店管理有限公司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宁夏工会大厦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hint="eastAsia" w:ascii="仿宋_GB2312" w:eastAsia="仿宋_GB2312"/>
          <w:color w:val="auto"/>
          <w:w w:val="95"/>
          <w:sz w:val="32"/>
          <w:szCs w:val="32"/>
          <w:highlight w:val="none"/>
        </w:rPr>
      </w:pPr>
      <w:r>
        <w:rPr>
          <w:rFonts w:hint="eastAsia" w:ascii="仿宋_GB2312" w:eastAsia="仿宋_GB2312"/>
          <w:color w:val="auto"/>
          <w:w w:val="95"/>
          <w:sz w:val="32"/>
          <w:szCs w:val="32"/>
          <w:highlight w:val="none"/>
        </w:rPr>
        <w:t>宁夏京能创业房地产开发有限公司银川国贸中心假日酒店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宁夏温和瑞锦酒店管理有限公司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宁夏印象宁丰酒店有限公司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银川昊源商贸有限公司亚银通宾馆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28"/>
          <w:szCs w:val="28"/>
          <w:highlight w:val="none"/>
        </w:rPr>
      </w:pPr>
      <w:r>
        <w:rPr>
          <w:rFonts w:hint="eastAsia" w:ascii="仿宋_GB2312" w:eastAsia="仿宋_GB2312"/>
          <w:color w:val="auto"/>
          <w:sz w:val="32"/>
          <w:szCs w:val="32"/>
          <w:highlight w:val="none"/>
        </w:rPr>
        <w:t>宁夏建宇酒店管理有限公司（维也纳国际酒店）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 xml:space="preserve">宁夏宁北夏都假日酒店有限公司 </w:t>
      </w:r>
    </w:p>
    <w:p>
      <w:pPr>
        <w:pStyle w:val="4"/>
        <w:keepNext w:val="0"/>
        <w:keepLines w:val="0"/>
        <w:pageBreakBefore w:val="0"/>
        <w:widowControl w:val="0"/>
        <w:kinsoku/>
        <w:wordWrap/>
        <w:overflowPunct/>
        <w:topLinePunct w:val="0"/>
        <w:autoSpaceDE/>
        <w:autoSpaceDN/>
        <w:bidi w:val="0"/>
        <w:adjustRightInd/>
        <w:snapToGrid/>
        <w:spacing w:line="540" w:lineRule="exact"/>
        <w:ind w:left="42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（二）商场、集贸市场，共84家。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银川康乐家居城有限责任公司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新时尚广场（宁夏中房集团银川物业服务有限公司）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iCs/>
          <w:color w:val="auto"/>
          <w:sz w:val="32"/>
          <w:szCs w:val="32"/>
          <w:highlight w:val="none"/>
        </w:rPr>
      </w:pPr>
      <w:r>
        <w:rPr>
          <w:rFonts w:hint="eastAsia" w:ascii="仿宋_GB2312" w:eastAsia="仿宋_GB2312"/>
          <w:iCs/>
          <w:color w:val="auto"/>
          <w:sz w:val="32"/>
          <w:szCs w:val="32"/>
          <w:highlight w:val="none"/>
        </w:rPr>
        <w:t>兴隆商厦（宁夏中房集团银川物业服务有限公司</w:t>
      </w:r>
      <w:r>
        <w:rPr>
          <w:rFonts w:hint="eastAsia" w:ascii="仿宋_GB2312" w:eastAsia="仿宋_GB2312"/>
          <w:iCs/>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银川南方金盛商贸有限公司（南方商城）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宁夏苏宁云商销售有限公司(苏宁电器步行街店)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中房家友广场（宁夏中房物业服务有限公司）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宁夏窗帘城（宁夏东升苑物业服务有限公司）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银川盛广汇商业经营管理有限公司（银川商城）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银川市东方开发有限公司（东方商城）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宁夏温州商城有限公司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宁夏国芳百货购物广场有限公司</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宁夏温博房地产开发有限公司温州商城精品时尚广场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银川新华百货商业集团股份有限公司购物中心店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北京华联综合超市股份有限公司银川分公司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银川新华百货商业集团股份有限公司鼓楼时尚广场（CC mall）</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宁夏金佰利商务经营管理有限公司赛格数码城分公司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银川新华百货商业集团股份有限公司</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新百总店</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银川王府井百货责任有限公司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银川新华百货连锁超市有限公司东方红店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国美电器银川电器有限公司</w:t>
      </w:r>
      <w:r>
        <w:rPr>
          <w:rFonts w:hint="eastAsia" w:ascii="仿宋_GB2312" w:eastAsia="仿宋_GB2312"/>
          <w:color w:val="auto"/>
          <w:sz w:val="32"/>
          <w:szCs w:val="32"/>
          <w:highlight w:val="none"/>
          <w:lang w:eastAsia="zh-CN"/>
        </w:rPr>
        <w:t>兴庆</w:t>
      </w:r>
      <w:r>
        <w:rPr>
          <w:rFonts w:hint="eastAsia" w:ascii="仿宋_GB2312" w:eastAsia="仿宋_GB2312"/>
          <w:color w:val="auto"/>
          <w:sz w:val="32"/>
          <w:szCs w:val="32"/>
          <w:highlight w:val="none"/>
        </w:rPr>
        <w:t>地王店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ascii="仿宋_GB2312" w:eastAsia="仿宋_GB2312"/>
          <w:color w:val="auto"/>
          <w:w w:val="95"/>
          <w:sz w:val="32"/>
          <w:szCs w:val="32"/>
          <w:highlight w:val="none"/>
        </w:rPr>
      </w:pPr>
      <w:r>
        <w:rPr>
          <w:rFonts w:hint="eastAsia" w:ascii="仿宋_GB2312" w:eastAsia="仿宋_GB2312"/>
          <w:color w:val="auto"/>
          <w:w w:val="95"/>
          <w:sz w:val="32"/>
          <w:szCs w:val="32"/>
          <w:highlight w:val="none"/>
        </w:rPr>
        <w:t>宁夏东辰兴泰商贸有限公司（家友商业广场地下灯饰A区）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银川飞天大酒店有限公司（飞天灯饰）</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银川市兴庆区雅格时尚服饰店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宁夏诗楠老好人商贸有限公司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宁夏人防经营管理服务中心（地下商场）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银川新华百货商业集团股份有限公司老大楼店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怡星童乐会银川怡星儿童文化发展有限公司（居然之家怡星童乐汇）</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银川古玩城（宁夏</w:t>
      </w:r>
      <w:r>
        <w:rPr>
          <w:rFonts w:hint="eastAsia" w:ascii="仿宋_GB2312" w:eastAsia="仿宋_GB2312"/>
          <w:color w:val="auto"/>
          <w:sz w:val="32"/>
          <w:szCs w:val="32"/>
          <w:highlight w:val="none"/>
          <w:lang w:eastAsia="zh-CN"/>
        </w:rPr>
        <w:t>安富众</w:t>
      </w:r>
      <w:r>
        <w:rPr>
          <w:rFonts w:hint="eastAsia" w:ascii="仿宋_GB2312" w:eastAsia="仿宋_GB2312"/>
          <w:color w:val="auto"/>
          <w:sz w:val="32"/>
          <w:szCs w:val="32"/>
          <w:highlight w:val="none"/>
        </w:rPr>
        <w:t>物业服务有限公司）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宁夏盛世春天购物中心（有限公司）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宁夏复朴古玩城有限公司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陕西华润万家生活超市有限公司银川市长城东路分公司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陕西华润万家生活超市有限公司银川分公司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银川龙盘物业服务有限公司（龙盘家私城）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宁夏立达物业服务有限公司（立达鞋业百货批发市场）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宁夏立达物业服务有限公司（立达国际机电水暖汽配城）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宁夏荣恒物业服务有限公司（星星小镇）</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宁夏创盈时代企业管理有限公司（时代灯饰城）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银川月星市场经营管理有限公司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银川市万佳市场管理有限公司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宁夏昆仑市场发展有限公司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银川市兴庆区汇智家具综合馆（全友家居）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银川新华百货东桥电器有限公司金泰店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20" w:firstLineChars="200"/>
        <w:jc w:val="both"/>
        <w:textAlignment w:val="auto"/>
        <w:rPr>
          <w:rFonts w:hint="eastAsia" w:ascii="仿宋_GB2312" w:eastAsia="仿宋_GB2312"/>
          <w:color w:val="auto"/>
          <w:w w:val="97"/>
          <w:sz w:val="32"/>
          <w:szCs w:val="32"/>
          <w:highlight w:val="none"/>
        </w:rPr>
      </w:pPr>
      <w:r>
        <w:rPr>
          <w:rFonts w:hint="eastAsia" w:ascii="仿宋_GB2312" w:eastAsia="仿宋_GB2312"/>
          <w:color w:val="auto"/>
          <w:w w:val="97"/>
          <w:sz w:val="32"/>
          <w:szCs w:val="32"/>
          <w:highlight w:val="none"/>
        </w:rPr>
        <w:t>宁夏美德亨实业发展有限公司（三森国际家居博览中心）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银川卓达物业服务有限公司（宁夏商都）</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宁夏长城集团经营管理有限公司长城装饰市场分公司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上海红星美凯龙品牌管理有限公司银川分公司（银川红星美凯龙家居生活广场）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宁夏华润万家生活超市有限公司银川市解放东街店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银川建伟市场服务有限公司（兴庆商贸城）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银川新华百货连锁超市有限公司清和南街店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"http://59.221.240.14:81/JCSJPage/DWGLPage/DWXXSearchPage.aspx" \o "安全责任人：蒋洪涛</w:instrText>
      </w:r>
      <w:r>
        <w:rPr>
          <w:rFonts w:hint="eastAsia" w:ascii="仿宋_GB2312" w:eastAsia="仿宋_GB2312"/>
          <w:color w:val="auto"/>
          <w:sz w:val="32"/>
          <w:szCs w:val="32"/>
          <w:highlight w:val="none"/>
        </w:rPr>
        <w:cr/>
      </w:r>
      <w:r>
        <w:rPr>
          <w:rFonts w:hint="eastAsia" w:ascii="仿宋_GB2312" w:eastAsia="仿宋_GB2312"/>
          <w:color w:val="auto"/>
          <w:sz w:val="32"/>
          <w:szCs w:val="32"/>
          <w:highlight w:val="none"/>
        </w:rPr>
        <w:instrText xml:space="preserve">安全管理人：蒋洪涛</w:instrText>
      </w:r>
      <w:r>
        <w:rPr>
          <w:rFonts w:hint="eastAsia" w:ascii="仿宋_GB2312" w:eastAsia="仿宋_GB2312"/>
          <w:color w:val="auto"/>
          <w:sz w:val="32"/>
          <w:szCs w:val="32"/>
          <w:highlight w:val="none"/>
        </w:rPr>
        <w:cr/>
      </w:r>
      <w:r>
        <w:rPr>
          <w:rFonts w:hint="eastAsia" w:ascii="仿宋_GB2312" w:eastAsia="仿宋_GB2312"/>
          <w:color w:val="auto"/>
          <w:sz w:val="32"/>
          <w:szCs w:val="32"/>
          <w:highlight w:val="none"/>
        </w:rPr>
        <w:instrText xml:space="preserve">管理人电话：13895613018</w:instrText>
      </w:r>
      <w:r>
        <w:rPr>
          <w:rFonts w:hint="eastAsia" w:ascii="仿宋_GB2312" w:eastAsia="仿宋_GB2312"/>
          <w:color w:val="auto"/>
          <w:sz w:val="32"/>
          <w:szCs w:val="32"/>
          <w:highlight w:val="none"/>
        </w:rPr>
        <w:cr/>
      </w:r>
      <w:r>
        <w:rPr>
          <w:rFonts w:hint="eastAsia" w:ascii="仿宋_GB2312" w:eastAsia="仿宋_GB2312"/>
          <w:color w:val="auto"/>
          <w:sz w:val="32"/>
          <w:szCs w:val="32"/>
          <w:highlight w:val="none"/>
        </w:rPr>
        <w:instrText xml:space="preserve">单位其他情况：人员密集场所</w:instrText>
      </w:r>
      <w:r>
        <w:rPr>
          <w:rFonts w:hint="eastAsia" w:ascii="仿宋_GB2312" w:eastAsia="仿宋_GB2312"/>
          <w:color w:val="auto"/>
          <w:sz w:val="32"/>
          <w:szCs w:val="32"/>
          <w:highlight w:val="none"/>
        </w:rPr>
        <w:cr/>
      </w:r>
      <w:r>
        <w:rPr>
          <w:rFonts w:hint="eastAsia" w:ascii="仿宋_GB2312" w:eastAsia="仿宋_GB2312"/>
          <w:color w:val="auto"/>
          <w:sz w:val="32"/>
          <w:szCs w:val="32"/>
          <w:highlight w:val="none"/>
        </w:rPr>
        <w:instrText xml:space="preserve">使用名称：银川市未来世纪电子科技有限公司（银川数码城）"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宁夏旺鑫未来电子科技有限公司</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 xml:space="preserve"> （银川数码城）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银川新华百货连锁超市有限公司胜利店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银川居然之家家居建材有限公司（光耀店）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宁夏耀阳市场管理有限公司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宁夏翔凯达商业运营管理有限公司(欧亚达建材家居生活广场1号楼、2号楼)</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宁夏立达物业服务有限公司（立达国际建材、五金、家居博览城）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银川新华百货连锁超市有限公司唐徕店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银川新华百货连锁超市有限公司清和北街店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宁夏宝丰物业管理有限公司（中国银川国际商贸城）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宁夏新世纪市场管理有限公司（新世纪冷链物流）</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上海永绿置业有限公司银川分公司（绿地国际皮革城）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迪卡侬（北京）体育用品有限公司银川丽景街分公司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银川旭阳宏亿资产管理有限公司（通和汽车城）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银川四季兴市场管理服务有限公司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银川新华百货连锁超市有限公司兴庆府店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宁夏永辉超市有限公司银川康平路分公司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宁夏全家商贸有限公司新安家园店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银川新华百货连锁超市有限公司东城人家店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宁夏志必达物业服务有限公司（江宁酒店用品城）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锦江麦德龙现购自运有限公司银川兴庆商场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银川市燕庆实业发展公司（燕庆综合农贸市场）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银川新华百货连锁超市有限公司蓝泰广场店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北京华联综合超市股份有限公司银川第二分公司湖滨街店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宁夏供销</w:t>
      </w:r>
      <w:r>
        <w:rPr>
          <w:rFonts w:hint="eastAsia" w:ascii="仿宋_GB2312" w:eastAsia="仿宋_GB2312"/>
          <w:color w:val="auto"/>
          <w:sz w:val="32"/>
          <w:szCs w:val="32"/>
          <w:highlight w:val="none"/>
          <w:lang w:eastAsia="zh-CN"/>
        </w:rPr>
        <w:t>电讯</w:t>
      </w:r>
      <w:r>
        <w:rPr>
          <w:rFonts w:hint="eastAsia" w:ascii="仿宋_GB2312" w:eastAsia="仿宋_GB2312"/>
          <w:color w:val="auto"/>
          <w:sz w:val="32"/>
          <w:szCs w:val="32"/>
          <w:highlight w:val="none"/>
        </w:rPr>
        <w:t>数码科技有限</w:t>
      </w:r>
      <w:r>
        <w:rPr>
          <w:rFonts w:hint="eastAsia" w:ascii="仿宋_GB2312" w:eastAsia="仿宋_GB2312"/>
          <w:color w:val="auto"/>
          <w:sz w:val="32"/>
          <w:szCs w:val="32"/>
          <w:highlight w:val="none"/>
          <w:lang w:eastAsia="zh-CN"/>
        </w:rPr>
        <w:t>责任</w:t>
      </w:r>
      <w:r>
        <w:rPr>
          <w:rFonts w:hint="eastAsia" w:ascii="仿宋_GB2312" w:eastAsia="仿宋_GB2312"/>
          <w:color w:val="auto"/>
          <w:sz w:val="32"/>
          <w:szCs w:val="32"/>
          <w:highlight w:val="none"/>
        </w:rPr>
        <w:t>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银川新华百货东桥电器有限公司东门广场店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银川新华百货连锁超市有限公司东门广场店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银川新华百货连锁超市有限公司荣城店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宁夏胜利体育集团股份有限公司国贸运动城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银川市兴庆区豪庆电子设备经营部（未来手机城）</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宁夏复兴汇商贸有限公司</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银川新华百货商业集团股份有限公司新华店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银川新华百货东桥电器有限公司东方红店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银川市兴庆区新百生活超市大新镇店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银川市兴庆区惠易鲜星星小镇超市</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hint="eastAsia" w:ascii="仿宋_GB2312" w:eastAsia="仿宋_GB2312"/>
          <w:color w:val="auto"/>
          <w:w w:val="95"/>
          <w:kern w:val="2"/>
          <w:sz w:val="32"/>
          <w:szCs w:val="32"/>
          <w:highlight w:val="none"/>
          <w:lang w:val="en-US" w:eastAsia="zh-CN" w:bidi="ar-SA"/>
        </w:rPr>
      </w:pPr>
      <w:r>
        <w:rPr>
          <w:rFonts w:hint="eastAsia" w:ascii="仿宋_GB2312" w:eastAsia="仿宋_GB2312"/>
          <w:color w:val="auto"/>
          <w:w w:val="95"/>
          <w:kern w:val="2"/>
          <w:sz w:val="32"/>
          <w:szCs w:val="32"/>
          <w:highlight w:val="none"/>
          <w:lang w:val="en-US" w:eastAsia="zh-CN" w:bidi="ar-SA"/>
        </w:rPr>
        <w:t>宁夏建宇房地产开发有限公司（建宇新东环综合批发市场）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银川新华百货连锁超市有限公司春景苑店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（三）体育场馆、会堂，共3家。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宁夏体育馆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银川市体育运动场地管理所（湖滨体育馆）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宁夏回族自治区会务保障服务中心(宁夏人民会堂）</w:t>
      </w:r>
    </w:p>
    <w:p>
      <w:pPr>
        <w:pStyle w:val="4"/>
        <w:keepNext w:val="0"/>
        <w:keepLines w:val="0"/>
        <w:pageBreakBefore w:val="0"/>
        <w:widowControl w:val="0"/>
        <w:tabs>
          <w:tab w:val="left" w:pos="420"/>
          <w:tab w:val="left" w:pos="640"/>
        </w:tabs>
        <w:kinsoku/>
        <w:wordWrap/>
        <w:overflowPunct/>
        <w:topLinePunct w:val="0"/>
        <w:autoSpaceDE/>
        <w:autoSpaceDN/>
        <w:bidi w:val="0"/>
        <w:adjustRightInd/>
        <w:snapToGrid/>
        <w:spacing w:line="540" w:lineRule="exact"/>
        <w:ind w:left="42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（四）影剧院，共11家。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宁夏回族自治区电影有限公司（金凤凰电影城）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银川万达国际电影有限公司（东方红店）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银川正播影城有限公司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银川诚晟影城有限公司（诚丰影城）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宁夏光影星空影院管理有限公司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银川红地毯影院有限公司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宁夏恒大嘉凯影院管理有限公司银川一分公司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hint="eastAsia" w:ascii="仿宋_GB2312" w:eastAsia="仿宋_GB2312"/>
          <w:color w:val="auto"/>
          <w:w w:val="95"/>
          <w:kern w:val="2"/>
          <w:sz w:val="32"/>
          <w:szCs w:val="32"/>
          <w:highlight w:val="none"/>
          <w:lang w:val="en-US" w:eastAsia="zh-CN" w:bidi="ar-SA"/>
        </w:rPr>
      </w:pPr>
      <w:r>
        <w:rPr>
          <w:rFonts w:hint="eastAsia" w:ascii="仿宋_GB2312" w:eastAsia="仿宋_GB2312"/>
          <w:color w:val="auto"/>
          <w:w w:val="95"/>
          <w:kern w:val="2"/>
          <w:sz w:val="32"/>
          <w:szCs w:val="32"/>
          <w:highlight w:val="none"/>
          <w:lang w:val="en-US" w:eastAsia="zh-CN" w:bidi="ar-SA"/>
        </w:rPr>
        <w:t>宁夏回族自治区电影有限公司东门电影城（金凤凰电影城）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横店影视股份有限公司银川兴庆区分公司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hint="eastAsia" w:ascii="仿宋_GB2312" w:eastAsia="仿宋_GB2312"/>
          <w:color w:val="auto"/>
          <w:w w:val="95"/>
          <w:kern w:val="2"/>
          <w:sz w:val="32"/>
          <w:szCs w:val="32"/>
          <w:highlight w:val="none"/>
          <w:lang w:val="en-US" w:eastAsia="zh-CN" w:bidi="ar-SA"/>
        </w:rPr>
      </w:pPr>
      <w:r>
        <w:rPr>
          <w:rFonts w:hint="eastAsia" w:ascii="仿宋_GB2312" w:eastAsia="仿宋_GB2312"/>
          <w:color w:val="auto"/>
          <w:w w:val="95"/>
          <w:kern w:val="2"/>
          <w:sz w:val="32"/>
          <w:szCs w:val="32"/>
          <w:highlight w:val="none"/>
          <w:lang w:val="en-US" w:eastAsia="zh-CN" w:bidi="ar-SA"/>
        </w:rPr>
        <w:t>宁夏幸福之光影视文化传媒有限责任公司（蓝海国际影城）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宁夏回族自治区电影有限公司中环大厦</w:t>
      </w:r>
      <w:r>
        <w:rPr>
          <w:rFonts w:hint="eastAsia" w:ascii="仿宋_GB2312" w:eastAsia="仿宋_GB2312"/>
          <w:color w:val="auto"/>
          <w:w w:val="95"/>
          <w:kern w:val="2"/>
          <w:sz w:val="32"/>
          <w:szCs w:val="32"/>
          <w:highlight w:val="none"/>
          <w:lang w:val="en-US" w:eastAsia="zh-CN" w:bidi="ar-SA"/>
        </w:rPr>
        <w:t>电影城（</w:t>
      </w:r>
      <w:r>
        <w:rPr>
          <w:rFonts w:hint="eastAsia" w:ascii="仿宋_GB2312" w:eastAsia="仿宋_GB2312"/>
          <w:color w:val="auto"/>
          <w:kern w:val="2"/>
          <w:sz w:val="32"/>
          <w:szCs w:val="32"/>
          <w:highlight w:val="none"/>
          <w:lang w:val="en-US" w:eastAsia="zh-CN" w:bidi="ar-SA"/>
        </w:rPr>
        <w:t>金凤凰电影城）</w:t>
      </w:r>
    </w:p>
    <w:p>
      <w:pPr>
        <w:pStyle w:val="4"/>
        <w:keepNext w:val="0"/>
        <w:keepLines w:val="0"/>
        <w:pageBreakBefore w:val="0"/>
        <w:widowControl w:val="0"/>
        <w:tabs>
          <w:tab w:val="left" w:pos="420"/>
          <w:tab w:val="left" w:pos="640"/>
        </w:tabs>
        <w:kinsoku/>
        <w:wordWrap/>
        <w:overflowPunct/>
        <w:topLinePunct w:val="0"/>
        <w:autoSpaceDE/>
        <w:autoSpaceDN/>
        <w:bidi w:val="0"/>
        <w:adjustRightInd/>
        <w:snapToGrid/>
        <w:spacing w:line="540" w:lineRule="exact"/>
        <w:ind w:left="42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（五）歌舞娱乐场所，共42家。</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宁夏欢唱年华餐饮文化传播有限公司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银川市兴庆区舞之秀演艺酒城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宁夏银港火吧餐饮管理有限公司（银港火吧春风里音乐餐厅）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银川市兴庆区华丽汇音乐坊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银川市兴庆区澜花汇娱乐坊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银川市兴庆区民禾烧烤餐厅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银川市兴庆区凯炫演歌城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宁夏音尚娱乐有限责任公司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银川华盛娱乐服务有限公司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银川银歌娱乐有限责任公司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宁夏凯飒娱乐有限公司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银川市兴庆区艾吧娱乐会所（A8）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宁夏雨禾餐饮管理有限公司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宁夏俪豪餐饮娱乐有限公司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w:t>
      </w:r>
      <w:r>
        <w:rPr>
          <w:rFonts w:hint="eastAsia" w:ascii="仿宋_GB2312" w:eastAsia="仿宋_GB2312"/>
          <w:color w:val="auto"/>
          <w:sz w:val="32"/>
          <w:szCs w:val="32"/>
          <w:highlight w:val="none"/>
          <w:lang w:eastAsia="zh-CN"/>
        </w:rPr>
        <w:t>新</w:t>
      </w:r>
      <w:r>
        <w:rPr>
          <w:rFonts w:hint="eastAsia" w:ascii="仿宋_GB2312" w:eastAsia="仿宋_GB2312"/>
          <w:color w:val="auto"/>
          <w:sz w:val="32"/>
          <w:szCs w:val="32"/>
          <w:highlight w:val="none"/>
        </w:rPr>
        <w:t xml:space="preserve">豪宫音乐餐厅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银川市兴庆区金碧辉煌娱乐会所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银川市兴庆区酒宫馆音乐餐厅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宁夏星聚会娱乐有限公司光耀分公司（k咪KTV）</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宁夏星聚会娱乐有限公司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银川市兴庆区金歌餐饮娱乐店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银川市兴庆区玛塔小镇餐饮音乐会所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银川玺豪文化娱乐有限公司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银川市兴庆区朗庭娱乐会所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银川市兴庆区米苏爱餐厅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银川市兴庆区铭潮娱乐坊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银川市兴庆区唐会娱乐会所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银川市梦佳宾馆（有限公司）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宁夏铭都国际俱乐部有限公司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银川风月艺彩餐饮娱乐有限公司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银川市兴庆区宝丽主题娱乐会所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银川市兴庆区花都丽人娱乐城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银川兴庆区外星人派对酒吧</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银川市兴庆区星之海娱乐坊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银川市兴庆区聚悦汇酒吧</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银川市兴庆区塞外一品烧烤丽景街店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银川市兴庆区桃花缘餐厅兴庆府大院店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银川市兴庆区睦易餐饮店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"http://59.221.240.14:81/JCSJPage/DWGLPage/DWXXSearchPage.aspx" \o "安全责任人：罗刚</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安全管理人：刘宝虎</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管理人电话：18795316672</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单位其他情况：人员密集场所</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使用名称：银川市兴庆区紫峰壹号歌舞厅"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银川市兴庆区紫峰壹号歌舞厅</w:t>
      </w:r>
      <w:r>
        <w:rPr>
          <w:rFonts w:hint="eastAsia" w:ascii="仿宋_GB2312" w:eastAsia="仿宋_GB2312"/>
          <w:color w:val="auto"/>
          <w:sz w:val="32"/>
          <w:szCs w:val="32"/>
          <w:highlight w:val="none"/>
          <w:lang w:eastAsia="zh-CN"/>
        </w:rPr>
        <w:fldChar w:fldCharType="end"/>
      </w:r>
    </w:p>
    <w:p>
      <w:pPr>
        <w:pStyle w:val="4"/>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"http://59.221.240.14:81/JCSJPage/DWGLPage/DWXXSearchPage.aspx" \o "安全责任人：张丙强</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安全管理人：丁小锐</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管理人电话：18095542590</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单位其他情况：人员密集场所</w:instrText>
      </w:r>
      <w:r>
        <w:rPr>
          <w:rFonts w:hint="eastAsia" w:ascii="仿宋_GB2312" w:eastAsia="仿宋_GB2312"/>
          <w:color w:val="auto"/>
          <w:sz w:val="32"/>
          <w:szCs w:val="32"/>
          <w:highlight w:val="none"/>
          <w:lang w:eastAsia="zh-CN"/>
        </w:rPr>
        <w:cr/>
      </w:r>
      <w:r>
        <w:rPr>
          <w:rFonts w:hint="eastAsia" w:ascii="仿宋_GB2312" w:eastAsia="仿宋_GB2312"/>
          <w:color w:val="auto"/>
          <w:sz w:val="32"/>
          <w:szCs w:val="32"/>
          <w:highlight w:val="none"/>
          <w:lang w:eastAsia="zh-CN"/>
        </w:rPr>
        <w:instrText xml:space="preserve">使用名称：银川市兴庆区歌莱迪酒吧"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银川市兴庆区歌莱迪酒吧</w:t>
      </w:r>
      <w:r>
        <w:rPr>
          <w:rFonts w:hint="eastAsia" w:ascii="仿宋_GB2312" w:eastAsia="仿宋_GB2312"/>
          <w:color w:val="auto"/>
          <w:sz w:val="32"/>
          <w:szCs w:val="32"/>
          <w:highlight w:val="none"/>
          <w:lang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银川市兴庆区金枝玉叶娱乐俱乐部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银川市兴庆区百度迷笛音乐餐厅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"http://59.221.240.14:81/JDJCPage/JCRWPage/Check_TaskViewPage.aspx?ItemBH=64001201Q202000172"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银川市兴庆区领秀汇烧烤店</w:t>
      </w:r>
      <w:r>
        <w:rPr>
          <w:rFonts w:hint="eastAsia" w:ascii="仿宋_GB2312" w:eastAsia="仿宋_GB2312"/>
          <w:color w:val="auto"/>
          <w:sz w:val="32"/>
          <w:szCs w:val="32"/>
          <w:highlight w:val="none"/>
          <w:lang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银川市兴庆区沙墨音乐餐厅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银川市兴庆区葡京豪庭娱乐会所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银川市兴庆区盛世名豪娱乐会所</w:t>
      </w:r>
    </w:p>
    <w:p>
      <w:pPr>
        <w:pStyle w:val="4"/>
        <w:keepNext w:val="0"/>
        <w:keepLines w:val="0"/>
        <w:pageBreakBefore w:val="0"/>
        <w:widowControl w:val="0"/>
        <w:numPr>
          <w:ilvl w:val="0"/>
          <w:numId w:val="3"/>
        </w:numPr>
        <w:tabs>
          <w:tab w:val="left" w:pos="420"/>
          <w:tab w:val="left" w:pos="640"/>
        </w:tabs>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网吧、健身房、洗浴（含桑拿浴、足浴），共13家。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银川市兴庆区欣鹏达网吧（杰拉网咖）</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银川市兴庆区潮庭健身中心解放西街店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银川市兴庆区潮庭健身中心（万品汇店）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宁夏民生物业服务有限公司民生健身中心兴庆府店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银川市兴庆区金吉加健身中心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银川市兴庆区金活力健身中心玺云台店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银川市兴庆区花海曼悦足疗店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银川市兴庆区花枝月下足疗中心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银川市兴庆区悠然足道北京东路店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银川九龙海浴餐饮娱乐有限公司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银川市兴庆区禾正足浴店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银川市兴庆区盛世汤泉汗蒸馆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银川市兴庆区沐清汤泉大众洗浴中心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eastAsia="方正黑体_GBK"/>
          <w:sz w:val="32"/>
          <w:szCs w:val="32"/>
        </w:rPr>
      </w:pPr>
      <w:r>
        <w:rPr>
          <w:rFonts w:hint="eastAsia" w:ascii="黑体" w:hAnsi="黑体" w:eastAsia="黑体" w:cs="黑体"/>
          <w:sz w:val="32"/>
          <w:szCs w:val="32"/>
        </w:rPr>
        <w:t>二、医院、养老院（敬老院、养老机构）、福利院和学校、托儿所、幼儿园，共</w:t>
      </w:r>
      <w:r>
        <w:rPr>
          <w:rFonts w:hint="eastAsia" w:ascii="黑体" w:hAnsi="黑体" w:eastAsia="黑体" w:cs="黑体"/>
          <w:sz w:val="32"/>
          <w:szCs w:val="32"/>
          <w:lang w:val="en-US" w:eastAsia="zh-CN"/>
        </w:rPr>
        <w:t>33</w:t>
      </w:r>
      <w:r>
        <w:rPr>
          <w:rFonts w:hint="eastAsia" w:ascii="黑体" w:hAnsi="黑体" w:eastAsia="黑体" w:cs="黑体"/>
          <w:sz w:val="32"/>
          <w:szCs w:val="32"/>
        </w:rPr>
        <w:t>家</w:t>
      </w:r>
      <w:r>
        <w:rPr>
          <w:rFonts w:hint="eastAsia" w:eastAsia="方正黑体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医院，共</w:t>
      </w:r>
      <w:r>
        <w:rPr>
          <w:rFonts w:hint="eastAsia" w:ascii="楷体_GB2312" w:hAnsi="楷体_GB2312" w:eastAsia="楷体_GB2312" w:cs="楷体_GB2312"/>
          <w:b/>
          <w:bCs/>
          <w:sz w:val="32"/>
          <w:szCs w:val="32"/>
          <w:lang w:val="en-US" w:eastAsia="zh-CN"/>
        </w:rPr>
        <w:t>14</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宁夏国龙医疗发展有限公司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银川市第一人民医院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宁夏武警总队医院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宁夏医科大学总医院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宁夏颐阳老年病医院有限公司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中国人民解放军联勤保障部队第九二四医院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宁夏回族自治区人民医院（宁夏医疗急救中心）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宁夏张氏回医正骨医院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银川丽人妇产医院（有限公司）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宁夏国龙医疗发展股份有限公司银川国龙医院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宁夏宝石花医院（长庆油田燕鸽湖医院</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银川市妇幼保健院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银川市中医医院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银川市第三人民医院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（二）敬老院、养老机构，共</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银川市兴庆区中心敬老院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银川市宜居康养中心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银川市兴庆区幸福里养老中心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银川市金色阳光颐养院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银川市兴庆区宁居祥和医养服务中心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银川市兴庆区悦居养老服务中心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银川市鑫海康养中心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银川市宁红永康爱心老年公寓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（三）学校，共</w:t>
      </w:r>
      <w:r>
        <w:rPr>
          <w:rFonts w:hint="eastAsia" w:ascii="楷体_GB2312" w:hAnsi="楷体_GB2312" w:eastAsia="楷体_GB2312" w:cs="楷体_GB2312"/>
          <w:b/>
          <w:bCs/>
          <w:sz w:val="32"/>
          <w:szCs w:val="32"/>
          <w:lang w:val="en-US" w:eastAsia="zh-CN"/>
        </w:rPr>
        <w:t>11</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宁夏银川一中</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宁夏医科大学（双怡、雁湖校区）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宁夏特殊教育学校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银川市兴庆区月牙湖回民中学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银川唐徕回民中学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银川高级中学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银川市第二中学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宁夏长庆高级中学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银川市实验中学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宁夏新商务技工学校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银川市兴庆区掌政中学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三、国家机关，共</w:t>
      </w:r>
      <w:r>
        <w:rPr>
          <w:rFonts w:hint="eastAsia" w:ascii="黑体" w:hAnsi="黑体" w:eastAsia="黑体" w:cs="黑体"/>
          <w:sz w:val="32"/>
          <w:szCs w:val="32"/>
          <w:lang w:val="en-US" w:eastAsia="zh-CN"/>
        </w:rPr>
        <w:t>5</w:t>
      </w:r>
      <w:r>
        <w:rPr>
          <w:rFonts w:hint="eastAsia" w:ascii="黑体" w:hAnsi="黑体" w:eastAsia="黑体" w:cs="黑体"/>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银川市兴庆区人民政府</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银川市兴庆区人民法院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银川市兴庆区人民检察院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银川市中级人民法院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宁夏回族自治区人民检察院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四、城镇重要设施场所，共2家。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中国邮政集团有限公司宁夏回族自治区分公司（邮通大厦）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银川市新闻传媒集团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五、城市交通类人员密集场所，共1家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宁夏天豹汽车运输有限公司银川汽车站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六、公共图书馆、展览馆、博物馆、文物保护单位和旅游景区，共</w:t>
      </w:r>
      <w:r>
        <w:rPr>
          <w:rFonts w:hint="eastAsia" w:ascii="黑体" w:hAnsi="黑体" w:eastAsia="黑体" w:cs="黑体"/>
          <w:sz w:val="32"/>
          <w:szCs w:val="32"/>
          <w:lang w:val="en-US" w:eastAsia="zh-CN"/>
        </w:rPr>
        <w:t>8</w:t>
      </w:r>
      <w:r>
        <w:rPr>
          <w:rFonts w:hint="eastAsia" w:ascii="黑体" w:hAnsi="黑体" w:eastAsia="黑体" w:cs="黑体"/>
          <w:sz w:val="32"/>
          <w:szCs w:val="32"/>
        </w:rPr>
        <w:t>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（一）公共图书馆、展览馆，共</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银川市图书馆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市级以上文物保护建筑</w:t>
      </w:r>
      <w:r>
        <w:rPr>
          <w:rFonts w:hint="eastAsia" w:ascii="楷体_GB2312" w:hAnsi="楷体_GB2312" w:eastAsia="楷体_GB2312" w:cs="楷体_GB2312"/>
          <w:b/>
          <w:bCs/>
          <w:sz w:val="32"/>
          <w:szCs w:val="32"/>
        </w:rPr>
        <w:t>，共2家。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宁夏文物考古研究所（承天寺塔）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海宝塔寺（银川市海宝塔寺管理所）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（三）4A级以上旅游景区，共5家。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宁夏黄沙古渡生态建设有限公司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"http://59.221.240.14:81/JCSJPage/DWGLPage/DWXXSearchPage.aspx" \o "安全责任人：索德胜</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安全管理人：李庆竺</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管理人电话：18995105925</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单位其他情况：人员密集场所</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使用名称：银川黄河军事文化博览园旅游发展有限公司"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银川黄河军事文化博览园旅游发展有限公司</w:t>
      </w:r>
      <w:r>
        <w:rPr>
          <w:rFonts w:hint="eastAsia" w:ascii="仿宋_GB2312" w:hAnsi="仿宋_GB2312" w:eastAsia="仿宋_GB2312" w:cs="仿宋_GB2312"/>
          <w:color w:val="auto"/>
          <w:sz w:val="32"/>
          <w:szCs w:val="32"/>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"http://59.221.240.14:81/JCSJPage/DWGLPage/DWXXSearchPage.aspx" \o "安全责任人：康利萍</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安全管理人：刘元旭</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管理人电话：18095486661</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单位其他情况：</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使用名称：宁夏天山海世界黄河明珠旅游文化有限公司"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宁夏天山海世界黄河明珠旅游文化有限公司</w:t>
      </w:r>
      <w:r>
        <w:rPr>
          <w:rFonts w:hint="eastAsia" w:ascii="仿宋_GB2312" w:hAnsi="仿宋_GB2312" w:eastAsia="仿宋_GB2312" w:cs="仿宋_GB2312"/>
          <w:color w:val="auto"/>
          <w:sz w:val="32"/>
          <w:szCs w:val="32"/>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"http://59.221.240.14:81/JCSJPage/DWGLPage/DWXXSearchPage.aspx" \o "安全责任人：刘晓龙</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安全管理人：马思秦</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管理人电话：15009669234</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单位其他情况：人员密集场所</w:instrText>
      </w:r>
      <w:r>
        <w:rPr>
          <w:rFonts w:hint="eastAsia" w:ascii="仿宋_GB2312" w:hAnsi="仿宋_GB2312" w:eastAsia="仿宋_GB2312" w:cs="仿宋_GB2312"/>
          <w:color w:val="auto"/>
          <w:sz w:val="32"/>
          <w:szCs w:val="32"/>
          <w:highlight w:val="none"/>
          <w:lang w:val="en-US" w:eastAsia="zh-CN"/>
        </w:rPr>
        <w:cr/>
      </w:r>
      <w:r>
        <w:rPr>
          <w:rFonts w:hint="eastAsia" w:ascii="仿宋_GB2312" w:hAnsi="仿宋_GB2312" w:eastAsia="仿宋_GB2312" w:cs="仿宋_GB2312"/>
          <w:color w:val="auto"/>
          <w:sz w:val="32"/>
          <w:szCs w:val="32"/>
          <w:highlight w:val="none"/>
          <w:lang w:val="en-US" w:eastAsia="zh-CN"/>
        </w:rPr>
        <w:instrText xml:space="preserve">使用名称：黄河横城旅游度假区"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宁夏横城古渡文化旅游开发有限公司（黄河横城旅游度假区）</w:t>
      </w:r>
      <w:r>
        <w:rPr>
          <w:rFonts w:hint="eastAsia" w:ascii="仿宋_GB2312" w:hAnsi="仿宋_GB2312" w:eastAsia="仿宋_GB2312" w:cs="仿宋_GB2312"/>
          <w:color w:val="auto"/>
          <w:sz w:val="32"/>
          <w:szCs w:val="32"/>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银川鸣翠湖生态旅游开发有限公司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七、发电厂和电网经营场所，共</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国家电网宁夏电力有限公司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宁夏东部热电股份有限公司</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易燃易爆危险品场所，共</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中国石油天然气股份有限公司宁夏银川销售分公司唐徕加油站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中国石油天然气股份有限公司宁夏银川销售分公司中心加油站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银川市宏兴油气有限公司（中海国能）</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中国石油天然气股份有限公司宁夏银川销售分公司丽景南加油站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宁夏银古石油有限公司丽景加油站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中国石油天然气股份有限公司宁夏银川销售分公司南门加油站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宁夏银古石油有限公司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宁夏承庆源节能综合利用有限责任公司银川基地加油加气站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宁夏宏兴石油有限责任公司（八里桥站）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中国石油天然气股份有限公司宁夏银川销售分公司民族北街加油站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中国石油天然气股份有限公司宁夏银川销售分公司兴庆科技园加油站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中国石油天然气股份有限公司宁夏银川销售分公司北门加油站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中国石油天然气股份有限公司宁夏银川销售分公司汽车城加油站</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宁夏夏能加油站（有限公司）</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中国石化销售股份有限公司宁夏石油分公司银川北塔东路加油气站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中国石化销售股份有限公司宁夏石油分公司银川友爱北街加油加气站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中国石化销售股份有限公司宁夏石油分公司银川永泰加油加气站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中国石化销售股份有限公司宁夏石油分公司广兴源加油气站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宁夏美源达商贸有限公司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中国石油天然气股份有限公司宁夏高速公路销售分公司滨河服务区加油站</w:t>
      </w:r>
    </w:p>
    <w:p>
      <w:pPr>
        <w:pStyle w:val="4"/>
        <w:keepNext w:val="0"/>
        <w:keepLines w:val="0"/>
        <w:pageBreakBefore w:val="0"/>
        <w:widowControl w:val="0"/>
        <w:tabs>
          <w:tab w:val="left" w:pos="420"/>
          <w:tab w:val="left" w:pos="640"/>
        </w:tabs>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九、金融机构，共7家。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上海浦东发展银行股份有限公司银川分行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中国建设银行股份有限公司宁夏回族自治区分行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中国人民银行银川中心支行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交通银行股份有限公司宁夏回族自治区分行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中国农业发展银行宁夏回族自治区分行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中国农业银行股份有限公司宁夏回族自治区分行</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宁夏黄河农村商业银行股份有限公司</w:t>
      </w:r>
    </w:p>
    <w:p>
      <w:pPr>
        <w:keepNext w:val="0"/>
        <w:keepLines w:val="0"/>
        <w:pageBreakBefore w:val="0"/>
        <w:widowControl w:val="0"/>
        <w:tabs>
          <w:tab w:val="left" w:pos="420"/>
          <w:tab w:val="left" w:pos="640"/>
        </w:tabs>
        <w:kinsoku/>
        <w:wordWrap/>
        <w:overflowPunct/>
        <w:topLinePunct w:val="0"/>
        <w:autoSpaceDE/>
        <w:autoSpaceDN/>
        <w:bidi w:val="0"/>
        <w:adjustRightInd/>
        <w:snapToGrid/>
        <w:spacing w:line="540" w:lineRule="exact"/>
        <w:ind w:firstLine="640" w:firstLineChars="200"/>
        <w:jc w:val="both"/>
        <w:textAlignment w:val="auto"/>
        <w:rPr>
          <w:rFonts w:hint="eastAsia" w:eastAsia="方正黑体_GBK"/>
          <w:kern w:val="2"/>
          <w:sz w:val="32"/>
          <w:szCs w:val="32"/>
          <w:lang w:val="en-US" w:eastAsia="zh-CN" w:bidi="ar-SA"/>
        </w:rPr>
      </w:pPr>
      <w:r>
        <w:rPr>
          <w:rFonts w:hint="eastAsia" w:ascii="黑体" w:hAnsi="黑体" w:eastAsia="黑体" w:cs="黑体"/>
          <w:kern w:val="2"/>
          <w:sz w:val="32"/>
          <w:szCs w:val="32"/>
          <w:lang w:val="en-US" w:eastAsia="zh-CN" w:bidi="ar-SA"/>
        </w:rPr>
        <w:t>十、其他发生火灾可能性较大以及发生火灾可能造成重大的人身伤亡或者财产损失的场所，共91家</w:t>
      </w:r>
      <w:r>
        <w:rPr>
          <w:rFonts w:hint="eastAsia" w:eastAsia="方正黑体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（一）高层公共建筑，共</w:t>
      </w:r>
      <w:r>
        <w:rPr>
          <w:rFonts w:hint="eastAsia" w:ascii="楷体_GB2312" w:hAnsi="楷体_GB2312" w:eastAsia="楷体_GB2312" w:cs="楷体_GB2312"/>
          <w:b/>
          <w:bCs/>
          <w:sz w:val="32"/>
          <w:szCs w:val="32"/>
          <w:lang w:val="en-US" w:eastAsia="zh-CN"/>
        </w:rPr>
        <w:t>87</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宁夏回族自治区司法厅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宁夏回族自治区财政厅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宁夏回族自治区审计厅</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宁夏回族自治区林业和草原局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中华人民共和国</w:t>
      </w:r>
      <w:r>
        <w:rPr>
          <w:rFonts w:hint="eastAsia" w:ascii="仿宋_GB2312" w:eastAsia="仿宋_GB2312"/>
          <w:color w:val="auto"/>
          <w:sz w:val="32"/>
          <w:szCs w:val="32"/>
          <w:highlight w:val="none"/>
        </w:rPr>
        <w:t>兴庆海关</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中电建宁夏工程有限公司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宁夏电信</w:t>
      </w:r>
      <w:r>
        <w:rPr>
          <w:rFonts w:hint="eastAsia" w:ascii="仿宋_GB2312" w:eastAsia="仿宋_GB2312"/>
          <w:color w:val="auto"/>
          <w:sz w:val="32"/>
          <w:szCs w:val="32"/>
          <w:highlight w:val="none"/>
          <w:lang w:eastAsia="zh-CN"/>
        </w:rPr>
        <w:t>网络监控维护中心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国网宁夏电力有限公司物资公司（第二评标中心）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中房富力城（宁夏中房集团银川物业服务有限公司）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共享天地(北京瑞赢酒店物业服务管理有限公司宁夏分公司)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名都国际大厦（银川名都物业服务有限公司）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青春大厦（宁夏青春房地产开发有限公司）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塞上骄子公寓（宁夏荣恒物业服务有限责任公司）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共享春天大厦(宁夏建发物业服务有限公司)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星光花园综合楼（星光soho）(宁夏新材物业服务有限公司)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长信春天</w:t>
      </w:r>
      <w:r>
        <w:rPr>
          <w:rFonts w:hint="eastAsia" w:ascii="仿宋_GB2312" w:eastAsia="仿宋_GB2312"/>
          <w:color w:val="auto"/>
          <w:sz w:val="32"/>
          <w:szCs w:val="32"/>
          <w:highlight w:val="none"/>
          <w:lang w:eastAsia="zh-CN"/>
        </w:rPr>
        <w:t>综合</w:t>
      </w:r>
      <w:r>
        <w:rPr>
          <w:rFonts w:hint="eastAsia" w:ascii="仿宋_GB2312" w:eastAsia="仿宋_GB2312"/>
          <w:color w:val="auto"/>
          <w:sz w:val="32"/>
          <w:szCs w:val="32"/>
          <w:highlight w:val="none"/>
        </w:rPr>
        <w:t>楼（银川</w:t>
      </w:r>
      <w:r>
        <w:rPr>
          <w:rFonts w:hint="eastAsia" w:ascii="仿宋_GB2312" w:eastAsia="仿宋_GB2312"/>
          <w:color w:val="auto"/>
          <w:sz w:val="32"/>
          <w:szCs w:val="32"/>
          <w:highlight w:val="none"/>
          <w:lang w:eastAsia="zh-CN"/>
        </w:rPr>
        <w:t>中房</w:t>
      </w:r>
      <w:r>
        <w:rPr>
          <w:rFonts w:hint="eastAsia" w:ascii="仿宋_GB2312" w:eastAsia="仿宋_GB2312"/>
          <w:color w:val="auto"/>
          <w:sz w:val="32"/>
          <w:szCs w:val="32"/>
          <w:highlight w:val="none"/>
        </w:rPr>
        <w:t>物业</w:t>
      </w:r>
      <w:r>
        <w:rPr>
          <w:rFonts w:hint="eastAsia" w:ascii="仿宋_GB2312" w:eastAsia="仿宋_GB2312"/>
          <w:color w:val="auto"/>
          <w:sz w:val="32"/>
          <w:szCs w:val="32"/>
          <w:highlight w:val="none"/>
          <w:lang w:eastAsia="zh-CN"/>
        </w:rPr>
        <w:t>集团股份</w:t>
      </w:r>
      <w:r>
        <w:rPr>
          <w:rFonts w:hint="eastAsia" w:ascii="仿宋_GB2312" w:eastAsia="仿宋_GB2312"/>
          <w:color w:val="auto"/>
          <w:sz w:val="32"/>
          <w:szCs w:val="32"/>
          <w:highlight w:val="none"/>
        </w:rPr>
        <w:t>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紫薇星座（宁夏银帝物业服务有限公司）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美华公寓（银川永安物业服务有限公司）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鑫磊大厦（宁夏安富众物业服务有限公司）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拾城塾公寓15号公寓楼（银川鲁银物业服务有限公司）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永乐家园1号公寓楼（宁夏东昌锦润物业服务有限公司）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名人国际公寓（宁夏住宅物业服务有限公司）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光耀大厦（宁夏光耀实业有限公司）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新荣华家园3号公寓（银川永安物业服务有限公司）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康晨一品公寓（宁夏英力特安逸物业服务有限公司）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荣华广场（银川永安物业服务有限公司）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万品汇·君悦福邸1#综合楼（吴忠市开元明珠物业服务有限公司银川分公司）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康桥水郡1#公寓楼（宁夏地德仁和物业有限公司）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春熙苑12#公寓（宁夏优管家物业服务有限公司）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铂领公寓（宁夏建元物业服务有限公司）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塞上凝聚力37#综合楼 (宁夏荣恒物业服务有限公司)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立达国际公寓（宁夏立达物业服务有限公司）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民乐家园（宁夏东昌景润物业服务有限公司）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隆鑫苑3-8号公寓（宁夏东昌景润物业服务有限公司）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金泰大厦(宁夏金泰实业有限责任公司)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建发东方公寓A座（银川建发物业服务有限责任公司）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建发东方公寓B座（银川大自然酒店管理有限责任公司）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立达领尚国际公寓（宁夏立达物业服务有限公司）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清苑尚景1#酒店式公寓（宁夏与荣物业服务有限公司银川分公司）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清苑领寓（宁夏与荣物业服务有限公司银川分公司）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嘉木花园11#公寓（宁夏住宅物业服务公司）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光耀上城9#公寓（银川光华万平物业服务有限公司）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唐华苑6#、11#公寓（银川光华万平物业服务有限公司）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光耀中心（宁夏光耀房地产开发有限公司）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宁夏（银川）人力资源服务产业园</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银帝紫金新都1#办公楼（宁夏互成置业有限公司）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光耀商务写字楼（宁夏光耀实业有限公司）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金侨华府S5公寓（银川北方恒通物业服务有限公司）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20" w:firstLineChars="200"/>
        <w:jc w:val="both"/>
        <w:textAlignment w:val="auto"/>
        <w:rPr>
          <w:rFonts w:hint="eastAsia" w:ascii="仿宋_GB2312" w:eastAsia="仿宋_GB2312"/>
          <w:color w:val="auto"/>
          <w:w w:val="97"/>
          <w:sz w:val="32"/>
          <w:szCs w:val="32"/>
          <w:highlight w:val="none"/>
        </w:rPr>
      </w:pPr>
      <w:r>
        <w:rPr>
          <w:rFonts w:hint="eastAsia" w:ascii="仿宋_GB2312" w:eastAsia="仿宋_GB2312"/>
          <w:color w:val="auto"/>
          <w:w w:val="97"/>
          <w:sz w:val="32"/>
          <w:szCs w:val="32"/>
          <w:highlight w:val="none"/>
        </w:rPr>
        <w:t>隆鑫苑A1、A2公寓楼（宁夏瑞德嘉禾物业服务有限公司）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伊特大厦（宁夏伊特实业有限公司）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宁夏回族自治区疾病控制预防中心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宁夏日报报业集团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宁夏送变电工程有限公司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上海交通大学国际健康大厦（宁夏示申健康管理有限公司）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领秀一居11号楼（银川市敦睦物业服务有限公司）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丽景街商贸城1#、2#、3#公寓楼</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宁夏宝丰物业管理有限公司）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兴庆华府12#、13#、14#综合楼</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宁夏宁馨祥物业服务有限公司</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帕克中心（宁夏众一物业服务有限公司）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东城人家</w:t>
      </w:r>
      <w:r>
        <w:rPr>
          <w:rFonts w:hint="eastAsia" w:ascii="仿宋_GB2312" w:eastAsia="仿宋_GB2312"/>
          <w:color w:val="auto"/>
          <w:sz w:val="32"/>
          <w:szCs w:val="32"/>
          <w:highlight w:val="none"/>
          <w:lang w:val="en-US" w:eastAsia="zh-CN"/>
        </w:rPr>
        <w:t>81号、82号楼</w:t>
      </w:r>
      <w:r>
        <w:rPr>
          <w:rFonts w:hint="eastAsia" w:ascii="仿宋_GB2312" w:eastAsia="仿宋_GB2312"/>
          <w:color w:val="auto"/>
          <w:sz w:val="32"/>
          <w:szCs w:val="32"/>
          <w:highlight w:val="none"/>
        </w:rPr>
        <w:t>（银川中房物业管理股份有限公司）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银川市总工会办公楼</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蓝泰大厦（宁夏蓝泰物业服务有限公司）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8" w:firstLineChars="200"/>
        <w:jc w:val="both"/>
        <w:textAlignment w:val="auto"/>
        <w:rPr>
          <w:rFonts w:hint="eastAsia" w:ascii="仿宋_GB2312" w:eastAsia="仿宋_GB2312"/>
          <w:color w:val="auto"/>
          <w:w w:val="95"/>
          <w:sz w:val="32"/>
          <w:szCs w:val="32"/>
          <w:highlight w:val="none"/>
        </w:rPr>
      </w:pPr>
      <w:r>
        <w:rPr>
          <w:rFonts w:hint="eastAsia" w:ascii="仿宋_GB2312" w:eastAsia="仿宋_GB2312"/>
          <w:color w:val="auto"/>
          <w:w w:val="95"/>
          <w:sz w:val="32"/>
          <w:szCs w:val="32"/>
          <w:highlight w:val="none"/>
          <w:lang w:eastAsia="zh-CN"/>
        </w:rPr>
        <w:t>长庆石油勘探局有限公司宁榆工业服务处</w:t>
      </w:r>
      <w:r>
        <w:rPr>
          <w:rFonts w:hint="eastAsia" w:ascii="仿宋_GB2312" w:eastAsia="仿宋_GB2312"/>
          <w:color w:val="auto"/>
          <w:w w:val="95"/>
          <w:sz w:val="32"/>
          <w:szCs w:val="32"/>
          <w:highlight w:val="none"/>
        </w:rPr>
        <w:t>（办公区服务站）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城市一号6号楼A、B、C座（银川万福人家物业服务有限公司）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玺悦大厦（银川中房集团股份有限公司）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民生中心（宁夏民生物业服务有限公司）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建设大厦（宁夏住宅物业服务有限公司）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海宝西区8号楼（银川众一集团物业服务有限公司）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唐徕花园A区1号楼（银川永安物业服务有限公司）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北塔湖寓（宁夏民生物业服务有限公司）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创享国际大厦（银川兴泰隆物业服务有限公司）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丽景街政府综合办公楼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宁夏人力资源和社会保障厅办公楼</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新材SOHO公寓（宁夏新材物业服务有限公司）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投资大厦（银川中房物业集团股份有限公司）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宝丰银座（宁夏宝丰物业管理有限公司）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高尔夫家园22#、23#公寓楼（银川中房物业集团股份有限公司）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黄河出版传媒集团有限公司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美林国贸公寓（宁夏美林房地产开发有限公司）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红旗文化大厦（宁夏银基物业服务有限公司）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荣恒大厦（宁夏展新物业服务有限公司）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青峰园公寓（宁夏治信物业服务有限公司）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银川国际贸易中心（长城物业集团股份有限公司银川分公司）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建发现代城银座（银川建城商业管理有限公司）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国家税务总局银川市兴庆区税务局（银川大地物业管理有限公司）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兴庆区文体中心（宁夏兴辰物业服务有限公司）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kern w:val="2"/>
          <w:sz w:val="32"/>
          <w:szCs w:val="32"/>
          <w:highlight w:val="none"/>
          <w:lang w:val="en-US" w:eastAsia="zh-CN" w:bidi="ar-SA"/>
        </w:rPr>
        <w:t>中环大厦（华润置地（成都）物业服务有限公司银川分公司）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kern w:val="2"/>
          <w:sz w:val="32"/>
          <w:szCs w:val="32"/>
          <w:highlight w:val="none"/>
          <w:lang w:val="en-US" w:eastAsia="zh-CN" w:bidi="ar-SA"/>
        </w:rPr>
        <w:t>宁夏回族自治区住房和城乡建设厅</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总储存能力10000吨以上的粮油仓库和存储物资价值2亿元以上的其他物资仓库，共</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宁夏交通物流集团有限公司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宁夏众一物流有限公司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宁夏交通物流有限公司银古物流分公司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firstLine="640" w:firstLineChars="200"/>
        <w:jc w:val="both"/>
        <w:textAlignment w:val="auto"/>
        <w:rPr>
          <w:rFonts w:hint="eastAsia" w:ascii="仿宋_GB2312" w:eastAsia="仿宋_GB2312"/>
          <w:color w:val="auto"/>
          <w:kern w:val="2"/>
          <w:sz w:val="32"/>
          <w:szCs w:val="32"/>
          <w:highlight w:val="none"/>
          <w:lang w:val="en-US" w:eastAsia="zh-CN" w:bidi="ar-SA"/>
        </w:rPr>
      </w:pPr>
      <w:r>
        <w:rPr>
          <w:rFonts w:hint="eastAsia" w:ascii="仿宋_GB2312" w:eastAsia="仿宋_GB2312"/>
          <w:color w:val="auto"/>
          <w:kern w:val="2"/>
          <w:sz w:val="32"/>
          <w:szCs w:val="32"/>
          <w:highlight w:val="none"/>
          <w:lang w:val="en-US" w:eastAsia="zh-CN" w:bidi="ar-SA"/>
        </w:rPr>
        <w:t>宁夏储备粮滨河储备库</w:t>
      </w:r>
    </w:p>
    <w:p>
      <w:pPr>
        <w:keepNext w:val="0"/>
        <w:keepLines w:val="0"/>
        <w:pageBreakBefore w:val="0"/>
        <w:widowControl w:val="0"/>
        <w:tabs>
          <w:tab w:val="left" w:pos="420"/>
          <w:tab w:val="left" w:pos="640"/>
        </w:tabs>
        <w:kinsoku/>
        <w:wordWrap/>
        <w:overflowPunct/>
        <w:topLinePunct w:val="0"/>
        <w:autoSpaceDE/>
        <w:autoSpaceDN/>
        <w:bidi w:val="0"/>
        <w:adjustRightInd/>
        <w:snapToGrid/>
        <w:spacing w:line="540" w:lineRule="exact"/>
        <w:ind w:firstLine="640" w:firstLineChars="200"/>
        <w:jc w:val="both"/>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rPr>
      </w:pPr>
      <w:r>
        <w:rPr>
          <w:rFonts w:hint="eastAsia" w:ascii="仿宋_GB2312" w:hAnsi="仿宋_GB2312" w:eastAsia="仿宋_GB2312" w:cs="仿宋_GB2312"/>
          <w:bCs/>
        </w:rPr>
        <w:t>附件2：</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1</w:t>
      </w:r>
      <w:r>
        <w:rPr>
          <w:rFonts w:hint="eastAsia" w:ascii="方正小标宋_GBK" w:hAnsi="方正小标宋_GBK" w:eastAsia="方正小标宋_GBK" w:cs="方正小标宋_GBK"/>
          <w:bCs/>
          <w:sz w:val="44"/>
          <w:szCs w:val="44"/>
        </w:rPr>
        <w:t>年</w:t>
      </w:r>
      <w:r>
        <w:rPr>
          <w:rFonts w:hint="eastAsia" w:ascii="方正小标宋_GBK" w:hAnsi="方正小标宋_GBK" w:eastAsia="方正小标宋_GBK" w:cs="方正小标宋_GBK"/>
          <w:bCs/>
          <w:sz w:val="44"/>
          <w:szCs w:val="44"/>
          <w:lang w:val="en-US" w:eastAsia="zh-CN"/>
        </w:rPr>
        <w:t>兴庆区</w:t>
      </w:r>
      <w:r>
        <w:rPr>
          <w:rFonts w:hint="eastAsia" w:ascii="方正小标宋_GBK" w:hAnsi="方正小标宋_GBK" w:eastAsia="方正小标宋_GBK" w:cs="方正小标宋_GBK"/>
          <w:bCs/>
          <w:sz w:val="44"/>
          <w:szCs w:val="44"/>
        </w:rPr>
        <w:t>列管火灾高危单位名单</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（共</w:t>
      </w:r>
      <w:r>
        <w:rPr>
          <w:rFonts w:hint="eastAsia" w:ascii="方正小标宋_GBK" w:hAnsi="方正小标宋_GBK" w:eastAsia="方正小标宋_GBK" w:cs="方正小标宋_GBK"/>
          <w:sz w:val="44"/>
          <w:szCs w:val="44"/>
          <w:lang w:val="en-US" w:eastAsia="zh-CN"/>
        </w:rPr>
        <w:t>18</w:t>
      </w:r>
      <w:r>
        <w:rPr>
          <w:rFonts w:hint="eastAsia" w:ascii="方正小标宋_GBK" w:hAnsi="方正小标宋_GBK" w:eastAsia="方正小标宋_GBK" w:cs="方正小标宋_GBK"/>
          <w:sz w:val="44"/>
          <w:szCs w:val="44"/>
        </w:rPr>
        <w:t>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rPr>
      </w:pPr>
      <w:r>
        <w:rPr>
          <w:rFonts w:hint="eastAsia" w:ascii="黑体" w:hAnsi="黑体" w:eastAsia="黑体" w:cs="黑体"/>
        </w:rPr>
        <w:t>一、单层建筑面积超过10000平方米或总建筑面积超过30000平方米的商场、市场、宾馆、酒店等公众聚集场所（</w:t>
      </w:r>
      <w:r>
        <w:rPr>
          <w:rFonts w:hint="eastAsia" w:ascii="黑体" w:hAnsi="黑体" w:eastAsia="黑体" w:cs="黑体"/>
          <w:lang w:val="en-US" w:eastAsia="zh-CN"/>
        </w:rPr>
        <w:t>13</w:t>
      </w:r>
      <w:r>
        <w:rPr>
          <w:rFonts w:hint="eastAsia" w:ascii="黑体" w:hAnsi="黑体" w:eastAsia="黑体" w:cs="黑体"/>
        </w:rPr>
        <w:t>家）</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宁夏国芳百货购物广场有限公司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鼓楼龙马时尚广场</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银川王府井百货责任有限公司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银川盛广汇商业经营管理有限公司（银川商城）</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宁夏温州商城有限公司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银川新华百货商业集团股份有限公司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上海红星美凯龙品牌管理有限公司银川分公司（银川红星美凯龙家居生活广场）</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银川月星市场经营管理有限公司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宁夏皓梦酒店管理有限公司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银川立达深航国际酒店有限公司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银川龙盘物业服务有限公司（龙盘家私城）</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宁夏美德亨实业发展有限公司（三森国际家居博览中心）</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宁夏京能创业房地产开发有限公司银川国贸中心假日酒店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位于建筑首层、二、三层总建筑面积超过5000平方米或位于建筑其他楼层总建筑面积超过3000平方米的公共娱乐场所（</w:t>
      </w:r>
      <w:r>
        <w:rPr>
          <w:rFonts w:hint="eastAsia" w:ascii="黑体" w:hAnsi="黑体" w:eastAsia="黑体" w:cs="黑体"/>
          <w:lang w:val="en-US" w:eastAsia="zh-CN"/>
        </w:rPr>
        <w:t>3</w:t>
      </w:r>
      <w:r>
        <w:rPr>
          <w:rFonts w:hint="eastAsia" w:ascii="黑体" w:hAnsi="黑体" w:eastAsia="黑体" w:cs="黑体"/>
        </w:rPr>
        <w:t>家）</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银川玺豪文化娱乐有限公司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银川市兴庆区朗庭娱乐会所</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fldChar w:fldCharType="begin"/>
      </w:r>
      <w:r>
        <w:rPr>
          <w:rFonts w:hint="eastAsia" w:ascii="仿宋_GB2312" w:eastAsia="仿宋_GB2312"/>
          <w:color w:val="auto"/>
          <w:sz w:val="32"/>
          <w:szCs w:val="32"/>
          <w:highlight w:val="none"/>
          <w:lang w:val="en-US" w:eastAsia="zh-CN"/>
        </w:rPr>
        <w:instrText xml:space="preserve"> HYPERLINK "http://59.221.240.14:81/JDJCPage/JCRWPage/Check_TaskViewPage.aspx?ItemBH=64001201J202002385" </w:instrText>
      </w:r>
      <w:r>
        <w:rPr>
          <w:rFonts w:hint="eastAsia" w:ascii="仿宋_GB2312" w:eastAsia="仿宋_GB2312"/>
          <w:color w:val="auto"/>
          <w:sz w:val="32"/>
          <w:szCs w:val="32"/>
          <w:highlight w:val="none"/>
          <w:lang w:val="en-US" w:eastAsia="zh-CN"/>
        </w:rPr>
        <w:fldChar w:fldCharType="separate"/>
      </w:r>
      <w:r>
        <w:rPr>
          <w:rFonts w:hint="eastAsia" w:ascii="仿宋_GB2312" w:eastAsia="仿宋_GB2312"/>
          <w:color w:val="auto"/>
          <w:sz w:val="32"/>
          <w:szCs w:val="32"/>
          <w:highlight w:val="none"/>
          <w:lang w:val="en-US" w:eastAsia="zh-CN"/>
        </w:rPr>
        <w:t>银川市九龙海浴餐饮娱乐有限公司</w:t>
      </w:r>
      <w:r>
        <w:rPr>
          <w:rFonts w:hint="eastAsia" w:ascii="仿宋_GB2312" w:eastAsia="仿宋_GB2312"/>
          <w:color w:val="auto"/>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超过25层的高层公共建筑（</w:t>
      </w:r>
      <w:r>
        <w:rPr>
          <w:rFonts w:hint="eastAsia" w:ascii="黑体" w:hAnsi="黑体" w:eastAsia="黑体" w:cs="黑体"/>
          <w:lang w:val="en-US" w:eastAsia="zh-CN"/>
        </w:rPr>
        <w:t>2</w:t>
      </w:r>
      <w:r>
        <w:rPr>
          <w:rFonts w:hint="eastAsia" w:ascii="黑体" w:hAnsi="黑体" w:eastAsia="黑体" w:cs="黑体"/>
        </w:rPr>
        <w:t>家）</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光耀中心（宁夏光耀房地产开发有限公司）</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建发现代城（银川建成商业管理有限公司）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67" w:leftChars="0" w:firstLine="640" w:firstLineChars="200"/>
        <w:jc w:val="both"/>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40" w:lineRule="exact"/>
        <w:textAlignment w:val="auto"/>
      </w:pPr>
    </w:p>
    <w:p/>
    <w:sectPr>
      <w:pgSz w:w="11906" w:h="16838"/>
      <w:pgMar w:top="1440" w:right="1474" w:bottom="1440" w:left="1587" w:header="851" w:footer="992" w:gutter="0"/>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E1437"/>
    <w:multiLevelType w:val="singleLevel"/>
    <w:tmpl w:val="C36E1437"/>
    <w:lvl w:ilvl="0" w:tentative="0">
      <w:start w:val="8"/>
      <w:numFmt w:val="chineseCounting"/>
      <w:suff w:val="nothing"/>
      <w:lvlText w:val="%1、"/>
      <w:lvlJc w:val="left"/>
      <w:rPr>
        <w:rFonts w:hint="eastAsia"/>
      </w:rPr>
    </w:lvl>
  </w:abstractNum>
  <w:abstractNum w:abstractNumId="1">
    <w:nsid w:val="CAEBCCD5"/>
    <w:multiLevelType w:val="singleLevel"/>
    <w:tmpl w:val="CAEBCCD5"/>
    <w:lvl w:ilvl="0" w:tentative="0">
      <w:start w:val="6"/>
      <w:numFmt w:val="chineseCounting"/>
      <w:suff w:val="nothing"/>
      <w:lvlText w:val="（%1）"/>
      <w:lvlJc w:val="left"/>
      <w:rPr>
        <w:rFonts w:hint="eastAsia"/>
      </w:rPr>
    </w:lvl>
  </w:abstractNum>
  <w:abstractNum w:abstractNumId="2">
    <w:nsid w:val="D25E3804"/>
    <w:multiLevelType w:val="singleLevel"/>
    <w:tmpl w:val="D25E3804"/>
    <w:lvl w:ilvl="0" w:tentative="0">
      <w:start w:val="1"/>
      <w:numFmt w:val="decimal"/>
      <w:lvlText w:val="%1."/>
      <w:lvlJc w:val="left"/>
      <w:pPr>
        <w:ind w:left="425" w:hanging="425"/>
      </w:pPr>
      <w:rPr>
        <w:rFonts w:hint="default"/>
      </w:rPr>
    </w:lvl>
  </w:abstractNum>
  <w:abstractNum w:abstractNumId="3">
    <w:nsid w:val="2E326F21"/>
    <w:multiLevelType w:val="singleLevel"/>
    <w:tmpl w:val="2E326F21"/>
    <w:lvl w:ilvl="0" w:tentative="0">
      <w:start w:val="1"/>
      <w:numFmt w:val="decimal"/>
      <w:lvlText w:val="%1."/>
      <w:lvlJc w:val="left"/>
      <w:pPr>
        <w:ind w:left="425" w:hanging="425"/>
      </w:pPr>
      <w:rPr>
        <w:rFonts w:hint="default"/>
      </w:rPr>
    </w:lvl>
  </w:abstractNum>
  <w:abstractNum w:abstractNumId="4">
    <w:nsid w:val="4E2C2A00"/>
    <w:multiLevelType w:val="multilevel"/>
    <w:tmpl w:val="4E2C2A0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15F8D"/>
    <w:rsid w:val="0FC15F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2021-05-12T02:59:00Z</dcterms:created>
  <dc:creator>王娜</dc:creator>
  <cp:lastModifiedBy>王娜</cp:lastModifiedBy>
  <dcterms:modified xsi:type="dcterms:W3CDTF">2021-05-12T03:02:04Z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