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C31A">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大新镇开展</w:t>
      </w:r>
      <w:r>
        <w:rPr>
          <w:rFonts w:ascii="方正小标宋简体" w:hAnsi="方正小标宋简体" w:eastAsia="方正小标宋简体" w:cs="方正小标宋简体"/>
          <w:sz w:val="44"/>
          <w:szCs w:val="44"/>
        </w:rPr>
        <w:t>第七次全国人口普查</w:t>
      </w:r>
      <w:r>
        <w:rPr>
          <w:rFonts w:hint="eastAsia" w:ascii="方正小标宋简体" w:hAnsi="方正小标宋简体" w:eastAsia="方正小标宋简体" w:cs="方正小标宋简体"/>
          <w:sz w:val="44"/>
          <w:szCs w:val="44"/>
        </w:rPr>
        <w:t>工作</w:t>
      </w:r>
    </w:p>
    <w:p w14:paraId="49F9D2B2">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08C43F9F">
      <w:pPr>
        <w:pStyle w:val="3"/>
        <w:spacing w:line="560" w:lineRule="exact"/>
        <w:ind w:firstLine="640"/>
        <w:rPr>
          <w:rFonts w:ascii="仿宋_GB2312" w:hAnsi="仿宋_GB2312" w:eastAsia="仿宋_GB2312" w:cs="仿宋_GB2312"/>
          <w:sz w:val="32"/>
          <w:szCs w:val="32"/>
        </w:rPr>
      </w:pPr>
      <w:bookmarkStart w:id="0" w:name="_GoBack"/>
      <w:bookmarkEnd w:id="0"/>
    </w:p>
    <w:p w14:paraId="358E47C0">
      <w:pPr>
        <w:ind w:firstLine="640" w:firstLineChars="200"/>
        <w:rPr>
          <w:rFonts w:ascii="仿宋_GB2312" w:eastAsia="仿宋_GB2312"/>
          <w:sz w:val="32"/>
          <w:szCs w:val="32"/>
        </w:rPr>
      </w:pPr>
      <w:r>
        <w:rPr>
          <w:rFonts w:hint="eastAsia" w:ascii="仿宋_GB2312" w:eastAsia="仿宋_GB2312"/>
          <w:sz w:val="32"/>
          <w:szCs w:val="32"/>
        </w:rPr>
        <w:t>为扎实有效</w:t>
      </w:r>
      <w:r>
        <w:rPr>
          <w:rFonts w:ascii="仿宋_GB2312" w:eastAsia="仿宋_GB2312"/>
          <w:sz w:val="32"/>
          <w:szCs w:val="32"/>
        </w:rPr>
        <w:t>地</w:t>
      </w:r>
      <w:r>
        <w:rPr>
          <w:rFonts w:hint="eastAsia" w:ascii="仿宋_GB2312" w:hAnsi="仿宋_GB2312" w:eastAsia="仿宋_GB2312" w:cs="仿宋_GB2312"/>
          <w:sz w:val="32"/>
          <w:szCs w:val="32"/>
        </w:rPr>
        <w:t>做好第七次</w:t>
      </w:r>
      <w:r>
        <w:rPr>
          <w:rFonts w:ascii="仿宋_GB2312" w:hAnsi="仿宋_GB2312" w:eastAsia="仿宋_GB2312" w:cs="仿宋_GB2312"/>
          <w:sz w:val="32"/>
          <w:szCs w:val="32"/>
        </w:rPr>
        <w:t>全国人口普查</w:t>
      </w:r>
      <w:r>
        <w:rPr>
          <w:rFonts w:hint="eastAsia" w:ascii="仿宋_GB2312" w:hAnsi="仿宋_GB2312" w:eastAsia="仿宋_GB2312" w:cs="仿宋_GB2312"/>
          <w:sz w:val="32"/>
          <w:szCs w:val="32"/>
        </w:rPr>
        <w:t>工作，</w:t>
      </w:r>
      <w:r>
        <w:rPr>
          <w:rFonts w:hint="eastAsia" w:ascii="仿宋_GB2312" w:eastAsia="仿宋_GB2312"/>
          <w:sz w:val="32"/>
          <w:szCs w:val="32"/>
        </w:rPr>
        <w:t>全面客观反映大新镇人口发展状况，</w:t>
      </w:r>
      <w:r>
        <w:rPr>
          <w:rFonts w:hint="eastAsia" w:ascii="仿宋_GB2312" w:hAnsi="仿宋_GB2312" w:eastAsia="仿宋_GB2312" w:cs="仿宋_GB2312"/>
          <w:sz w:val="32"/>
          <w:szCs w:val="32"/>
        </w:rPr>
        <w:t>高标准</w:t>
      </w:r>
      <w:r>
        <w:rPr>
          <w:rFonts w:ascii="仿宋_GB2312" w:hAnsi="仿宋_GB2312" w:eastAsia="仿宋_GB2312" w:cs="仿宋_GB2312"/>
          <w:sz w:val="32"/>
          <w:szCs w:val="32"/>
        </w:rPr>
        <w:t>高质量</w:t>
      </w:r>
      <w:r>
        <w:rPr>
          <w:rFonts w:ascii="仿宋_GB2312" w:eastAsia="仿宋_GB2312"/>
          <w:sz w:val="32"/>
          <w:szCs w:val="32"/>
        </w:rPr>
        <w:t>完成第七次全国人口普查工作任务</w:t>
      </w:r>
      <w:r>
        <w:rPr>
          <w:rFonts w:hint="eastAsia" w:ascii="仿宋_GB2312" w:eastAsia="仿宋_GB2312"/>
          <w:sz w:val="32"/>
          <w:szCs w:val="32"/>
        </w:rPr>
        <w:t>。按照自治区、银川市及兴庆区决策</w:t>
      </w:r>
      <w:r>
        <w:rPr>
          <w:rFonts w:hint="eastAsia" w:ascii="仿宋_GB2312" w:eastAsia="仿宋_GB2312"/>
          <w:sz w:val="32"/>
          <w:szCs w:val="32"/>
          <w:lang w:eastAsia="zh-CN"/>
        </w:rPr>
        <w:t>部署</w:t>
      </w:r>
      <w:r>
        <w:rPr>
          <w:rFonts w:hint="eastAsia" w:ascii="仿宋_GB2312" w:eastAsia="仿宋_GB2312"/>
          <w:sz w:val="32"/>
          <w:szCs w:val="32"/>
        </w:rPr>
        <w:t>，现</w:t>
      </w:r>
      <w:r>
        <w:rPr>
          <w:rFonts w:hint="eastAsia" w:ascii="仿宋_GB2312" w:hAnsi="仿宋_GB2312" w:eastAsia="仿宋_GB2312" w:cs="仿宋_GB2312"/>
          <w:sz w:val="32"/>
          <w:szCs w:val="32"/>
        </w:rPr>
        <w:t>结合实际，制定本实施方案：</w:t>
      </w:r>
    </w:p>
    <w:p w14:paraId="2476B77E">
      <w:pPr>
        <w:pStyle w:val="7"/>
        <w:numPr>
          <w:ilvl w:val="0"/>
          <w:numId w:val="1"/>
        </w:numPr>
        <w:ind w:firstLineChars="0"/>
        <w:rPr>
          <w:rFonts w:ascii="黑体" w:hAnsi="黑体" w:eastAsia="黑体"/>
          <w:sz w:val="32"/>
          <w:szCs w:val="32"/>
        </w:rPr>
      </w:pPr>
      <w:r>
        <w:rPr>
          <w:rFonts w:hint="eastAsia" w:ascii="黑体" w:hAnsi="黑体" w:eastAsia="黑体"/>
          <w:sz w:val="32"/>
          <w:szCs w:val="32"/>
        </w:rPr>
        <w:t>普查目的</w:t>
      </w:r>
    </w:p>
    <w:p w14:paraId="376DC780">
      <w:pPr>
        <w:ind w:firstLine="640" w:firstLineChars="200"/>
        <w:rPr>
          <w:rFonts w:ascii="仿宋_GB2312" w:eastAsia="仿宋_GB2312"/>
          <w:sz w:val="32"/>
          <w:szCs w:val="32"/>
        </w:rPr>
      </w:pPr>
      <w:r>
        <w:rPr>
          <w:rFonts w:hint="eastAsia" w:ascii="仿宋_GB2312" w:eastAsia="仿宋_GB2312"/>
          <w:sz w:val="32"/>
          <w:szCs w:val="32"/>
        </w:rPr>
        <w:t>组织开展大新镇第七次全国人口普查，目的是全面</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清我镇人口数量、结构、分布、城乡住房等方面情况，为完善人口发展战略和政策体系，促进我镇人口长期均衡发展，科学制定国民经济和社会发展规划，推动大新镇经济高质量发展，提供科学准确的</w:t>
      </w:r>
      <w:r>
        <w:rPr>
          <w:rFonts w:hint="eastAsia" w:ascii="仿宋_GB2312" w:eastAsia="仿宋_GB2312"/>
          <w:sz w:val="32"/>
          <w:szCs w:val="32"/>
        </w:rPr>
        <w:t>统计信息支持。</w:t>
      </w:r>
    </w:p>
    <w:p w14:paraId="6E25ADE9">
      <w:pPr>
        <w:pStyle w:val="7"/>
        <w:numPr>
          <w:ilvl w:val="0"/>
          <w:numId w:val="1"/>
        </w:numPr>
        <w:ind w:firstLineChars="0"/>
        <w:rPr>
          <w:rFonts w:ascii="黑体" w:hAnsi="黑体" w:eastAsia="黑体"/>
          <w:sz w:val="32"/>
          <w:szCs w:val="32"/>
        </w:rPr>
      </w:pPr>
      <w:r>
        <w:rPr>
          <w:rFonts w:hint="eastAsia" w:ascii="黑体" w:hAnsi="黑体" w:eastAsia="黑体"/>
          <w:sz w:val="32"/>
          <w:szCs w:val="32"/>
        </w:rPr>
        <w:t>普查对象、内容和时间</w:t>
      </w:r>
    </w:p>
    <w:p w14:paraId="1FC73F90">
      <w:pPr>
        <w:ind w:firstLine="640" w:firstLineChars="200"/>
        <w:rPr>
          <w:rFonts w:ascii="仿宋_GB2312" w:eastAsia="仿宋_GB2312"/>
          <w:sz w:val="32"/>
          <w:szCs w:val="32"/>
        </w:rPr>
      </w:pPr>
      <w:r>
        <w:rPr>
          <w:rFonts w:hint="eastAsia" w:ascii="仿宋_GB2312" w:eastAsia="仿宋_GB2312"/>
          <w:sz w:val="32"/>
          <w:szCs w:val="32"/>
        </w:rPr>
        <w:t>普</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对象是普查标准时点在中华人民共和国境内的自然人以及在中华人民共和国境外但</w:t>
      </w:r>
      <w:r>
        <w:rPr>
          <w:rFonts w:hint="eastAsia" w:ascii="仿宋_GB2312" w:eastAsia="仿宋_GB2312"/>
          <w:sz w:val="32"/>
          <w:szCs w:val="32"/>
        </w:rPr>
        <w:t>未定居的中国公民，不包括在中华人民共和国境内短期停留的境外人员。</w:t>
      </w:r>
    </w:p>
    <w:p w14:paraId="36206D13">
      <w:pPr>
        <w:ind w:firstLine="640" w:firstLineChars="200"/>
        <w:rPr>
          <w:rFonts w:ascii="仿宋_GB2312" w:eastAsia="仿宋_GB2312"/>
          <w:sz w:val="32"/>
          <w:szCs w:val="32"/>
        </w:rPr>
      </w:pPr>
      <w:r>
        <w:rPr>
          <w:rFonts w:hint="eastAsia" w:ascii="仿宋_GB2312" w:eastAsia="仿宋_GB2312"/>
          <w:sz w:val="32"/>
          <w:szCs w:val="32"/>
        </w:rPr>
        <w:t>普查主要调</w:t>
      </w:r>
      <w:r>
        <w:rPr>
          <w:rFonts w:hint="eastAsia" w:ascii="仿宋_GB2312" w:hAnsi="微软雅黑" w:eastAsia="仿宋_GB2312" w:cs="微软雅黑"/>
          <w:sz w:val="32"/>
          <w:szCs w:val="32"/>
        </w:rPr>
        <w:t>查</w:t>
      </w:r>
      <w:r>
        <w:rPr>
          <w:rFonts w:hint="eastAsia" w:ascii="仿宋_GB2312" w:hAnsi="仿宋_GB2312" w:eastAsia="仿宋_GB2312" w:cs="仿宋_GB2312"/>
          <w:sz w:val="32"/>
          <w:szCs w:val="32"/>
        </w:rPr>
        <w:t>人口和住户的基本情况，内容包括</w:t>
      </w:r>
      <w:r>
        <w:rPr>
          <w:rFonts w:hint="eastAsia" w:ascii="仿宋_GB2312" w:eastAsia="仿宋_GB2312"/>
          <w:sz w:val="32"/>
          <w:szCs w:val="32"/>
        </w:rPr>
        <w:t>:姓名、公民身份号码、性别、年龄、民族、受教育程度、行业、职业、迁移流动、婚姻生育、死亡、住房情况等。</w:t>
      </w:r>
    </w:p>
    <w:p w14:paraId="78FAD0FC">
      <w:pPr>
        <w:ind w:firstLine="640" w:firstLineChars="200"/>
        <w:rPr>
          <w:rFonts w:ascii="仿宋_GB2312" w:eastAsia="仿宋_GB2312"/>
          <w:sz w:val="32"/>
          <w:szCs w:val="32"/>
        </w:rPr>
      </w:pPr>
      <w:r>
        <w:rPr>
          <w:rFonts w:hint="eastAsia" w:ascii="仿宋_GB2312" w:eastAsia="仿宋_GB2312"/>
          <w:sz w:val="32"/>
          <w:szCs w:val="32"/>
        </w:rPr>
        <w:t>普查标准时点是2020年11月1日零时。</w:t>
      </w:r>
    </w:p>
    <w:p w14:paraId="046BED0E">
      <w:pPr>
        <w:pStyle w:val="7"/>
        <w:numPr>
          <w:ilvl w:val="0"/>
          <w:numId w:val="1"/>
        </w:numPr>
        <w:ind w:firstLineChars="0"/>
        <w:rPr>
          <w:rFonts w:ascii="黑体" w:hAnsi="黑体" w:eastAsia="黑体"/>
          <w:sz w:val="32"/>
          <w:szCs w:val="32"/>
        </w:rPr>
      </w:pPr>
      <w:r>
        <w:rPr>
          <w:rFonts w:hint="eastAsia" w:ascii="黑体" w:hAnsi="黑体" w:eastAsia="黑体"/>
          <w:sz w:val="32"/>
          <w:szCs w:val="32"/>
        </w:rPr>
        <w:t>组织实施</w:t>
      </w:r>
    </w:p>
    <w:p w14:paraId="30656AC2">
      <w:pPr>
        <w:ind w:firstLine="640" w:firstLineChars="200"/>
        <w:rPr>
          <w:rFonts w:ascii="仿宋_GB2312" w:hAnsi="仿宋_GB2312" w:eastAsia="仿宋_GB2312" w:cs="仿宋_GB2312"/>
          <w:sz w:val="32"/>
          <w:szCs w:val="32"/>
        </w:rPr>
      </w:pPr>
      <w:r>
        <w:rPr>
          <w:rFonts w:hint="eastAsia" w:ascii="仿宋" w:hAnsi="仿宋" w:eastAsia="仿宋"/>
          <w:sz w:val="32"/>
          <w:szCs w:val="32"/>
        </w:rPr>
        <w:t>大新镇</w:t>
      </w:r>
      <w:r>
        <w:rPr>
          <w:rFonts w:ascii="仿宋" w:hAnsi="仿宋" w:eastAsia="仿宋"/>
          <w:sz w:val="32"/>
          <w:szCs w:val="32"/>
        </w:rPr>
        <w:t>人民政府</w:t>
      </w:r>
      <w:r>
        <w:rPr>
          <w:rFonts w:hint="eastAsia" w:ascii="仿宋_GB2312" w:eastAsia="仿宋_GB2312"/>
          <w:sz w:val="32"/>
          <w:szCs w:val="32"/>
        </w:rPr>
        <w:t>成立了第七次全国人口普查领导小组，</w:t>
      </w:r>
      <w:r>
        <w:rPr>
          <w:rFonts w:hint="eastAsia" w:ascii="仿宋_GB2312" w:hAnsi="仿宋_GB2312" w:eastAsia="仿宋_GB2312" w:cs="仿宋_GB2312"/>
          <w:sz w:val="32"/>
          <w:szCs w:val="32"/>
        </w:rPr>
        <w:t>领导小组下设办公室及</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个专项工作牵头组，</w:t>
      </w:r>
      <w:r>
        <w:rPr>
          <w:rFonts w:hint="eastAsia" w:ascii="仿宋_GB2312" w:eastAsia="仿宋_GB2312"/>
          <w:sz w:val="32"/>
          <w:szCs w:val="32"/>
        </w:rPr>
        <w:t>领</w:t>
      </w:r>
      <w:r>
        <w:rPr>
          <w:rFonts w:hint="eastAsia" w:ascii="仿宋_GB2312" w:hAnsi="仿宋_GB2312" w:eastAsia="仿宋_GB2312" w:cs="仿宋_GB2312"/>
          <w:sz w:val="32"/>
          <w:szCs w:val="32"/>
        </w:rPr>
        <w:t>导小组办公室设在大新镇统计站，分管领导</w:t>
      </w:r>
      <w:r>
        <w:rPr>
          <w:rFonts w:hint="eastAsia" w:ascii="仿宋_GB2312" w:eastAsia="仿宋_GB2312"/>
          <w:sz w:val="32"/>
          <w:szCs w:val="32"/>
        </w:rPr>
        <w:t>樊凤娟</w:t>
      </w:r>
      <w:r>
        <w:rPr>
          <w:rFonts w:ascii="仿宋_GB2312" w:eastAsia="仿宋_GB2312"/>
          <w:sz w:val="32"/>
          <w:szCs w:val="32"/>
        </w:rPr>
        <w:t>兼任办公室主任</w:t>
      </w:r>
      <w:r>
        <w:rPr>
          <w:rFonts w:hint="eastAsia" w:ascii="仿宋_GB2312" w:eastAsia="仿宋_GB2312"/>
          <w:sz w:val="32"/>
          <w:szCs w:val="32"/>
        </w:rPr>
        <w:t>，</w:t>
      </w:r>
      <w:r>
        <w:rPr>
          <w:rFonts w:hint="eastAsia" w:ascii="仿宋_GB2312" w:hAnsi="仿宋_GB2312" w:eastAsia="仿宋_GB2312" w:cs="仿宋_GB2312"/>
          <w:sz w:val="32"/>
          <w:szCs w:val="32"/>
        </w:rPr>
        <w:t>具体负责普查的组织实施</w:t>
      </w:r>
      <w:r>
        <w:rPr>
          <w:rFonts w:ascii="仿宋_GB2312" w:hAnsi="仿宋_GB2312" w:eastAsia="仿宋_GB2312" w:cs="仿宋_GB2312"/>
          <w:sz w:val="32"/>
          <w:szCs w:val="32"/>
        </w:rPr>
        <w:t>。</w:t>
      </w:r>
    </w:p>
    <w:p w14:paraId="1FB30DF9">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（一）综合协调组</w:t>
      </w:r>
    </w:p>
    <w:p w14:paraId="1115F9D0">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长：杨子阳  赵艳华</w:t>
      </w:r>
      <w:r>
        <w:rPr>
          <w:rFonts w:ascii="仿宋_GB2312" w:hAnsi="仿宋_GB2312" w:eastAsia="仿宋_GB2312" w:cs="仿宋_GB2312"/>
          <w:sz w:val="32"/>
          <w:szCs w:val="32"/>
        </w:rPr>
        <w:t xml:space="preserve"> </w:t>
      </w:r>
    </w:p>
    <w:p w14:paraId="3501AD6C">
      <w:pPr>
        <w:pStyle w:val="4"/>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副组长：马建宏  马学林  王春华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w:t>
      </w:r>
      <w:r>
        <w:rPr>
          <w:rFonts w:ascii="仿宋_GB2312" w:hAnsi="仿宋_GB2312" w:eastAsia="仿宋_GB2312" w:cs="仿宋_GB2312"/>
          <w:sz w:val="32"/>
          <w:szCs w:val="32"/>
        </w:rPr>
        <w:t>凤娟</w:t>
      </w:r>
    </w:p>
    <w:p w14:paraId="45FB2931">
      <w:pPr>
        <w:pStyle w:val="4"/>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白  颖  陈  涛</w:t>
      </w:r>
    </w:p>
    <w:p w14:paraId="04EADE7B">
      <w:pPr>
        <w:pStyle w:val="4"/>
        <w:spacing w:line="540" w:lineRule="exact"/>
        <w:ind w:left="2558" w:leftChars="304"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成  员：各村（燕庆公司）、社区负责人</w:t>
      </w:r>
    </w:p>
    <w:p w14:paraId="50D5F90D">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14:paraId="5349257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1.在兴庆区人普办及大新镇人口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领导小组的领导下，推进第七次</w:t>
      </w:r>
      <w:r>
        <w:rPr>
          <w:rFonts w:ascii="仿宋_GB2312" w:hAnsi="仿宋_GB2312" w:eastAsia="仿宋_GB2312" w:cs="仿宋_GB2312"/>
          <w:sz w:val="32"/>
          <w:szCs w:val="32"/>
        </w:rPr>
        <w:t>全国人口普查工作</w:t>
      </w:r>
      <w:r>
        <w:rPr>
          <w:rFonts w:hint="eastAsia" w:ascii="仿宋_GB2312" w:hAnsi="仿宋_GB2312" w:eastAsia="仿宋_GB2312" w:cs="仿宋_GB2312"/>
          <w:sz w:val="32"/>
          <w:szCs w:val="32"/>
        </w:rPr>
        <w:t>扎实</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w:t>
      </w:r>
    </w:p>
    <w:p w14:paraId="58A3DE18">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2.负责领导小组日常工作，统筹协调各工作组开展工作；</w:t>
      </w:r>
    </w:p>
    <w:p w14:paraId="4B30CD8A">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3.负责组织召开各类会议及协调处理所有的应急工作。</w:t>
      </w:r>
    </w:p>
    <w:p w14:paraId="122A70EE">
      <w:pPr>
        <w:spacing w:line="540" w:lineRule="exact"/>
        <w:ind w:firstLine="640"/>
        <w:rPr>
          <w:rFonts w:ascii="楷体" w:hAnsi="楷体" w:eastAsia="楷体" w:cs="楷体"/>
          <w:b/>
          <w:bCs/>
          <w:sz w:val="32"/>
          <w:szCs w:val="32"/>
        </w:rPr>
      </w:pPr>
      <w:r>
        <w:rPr>
          <w:rFonts w:hint="eastAsia" w:ascii="楷体" w:hAnsi="楷体" w:eastAsia="楷体" w:cs="楷体"/>
          <w:b/>
          <w:bCs/>
          <w:sz w:val="32"/>
          <w:szCs w:val="32"/>
        </w:rPr>
        <w:t>（二）业务工作组</w:t>
      </w:r>
    </w:p>
    <w:p w14:paraId="206502AA">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长：樊凤娟   </w:t>
      </w:r>
    </w:p>
    <w:p w14:paraId="481CA0A6">
      <w:pPr>
        <w:pStyle w:val="4"/>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员：张安静  乔  珊  林紫薇</w:t>
      </w:r>
    </w:p>
    <w:p w14:paraId="2CDCD04F">
      <w:pPr>
        <w:pStyle w:val="4"/>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）、社区人口普查专干</w:t>
      </w:r>
    </w:p>
    <w:p w14:paraId="259AB2DD">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14:paraId="364888D3">
      <w:pPr>
        <w:pStyle w:val="7"/>
        <w:numPr>
          <w:ilvl w:val="0"/>
          <w:numId w:val="2"/>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制定普查实施</w:t>
      </w:r>
      <w:r>
        <w:rPr>
          <w:rFonts w:hint="eastAsia" w:ascii="仿宋_GB2312" w:hAnsi="仿宋_GB2312" w:eastAsia="仿宋_GB2312" w:cs="仿宋_GB2312"/>
          <w:sz w:val="32"/>
          <w:szCs w:val="32"/>
        </w:rPr>
        <w:t>方案</w:t>
      </w:r>
      <w:r>
        <w:rPr>
          <w:rFonts w:ascii="仿宋_GB2312" w:hAnsi="仿宋_GB2312" w:eastAsia="仿宋_GB2312" w:cs="仿宋_GB2312"/>
          <w:sz w:val="32"/>
          <w:szCs w:val="32"/>
        </w:rPr>
        <w:t>；</w:t>
      </w:r>
    </w:p>
    <w:p w14:paraId="79BB514C">
      <w:pPr>
        <w:pStyle w:val="2"/>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组织指导全镇</w:t>
      </w:r>
      <w:r>
        <w:rPr>
          <w:rFonts w:hint="eastAsia" w:ascii="仿宋_GB2312" w:eastAsia="仿宋_GB2312"/>
          <w:sz w:val="32"/>
          <w:szCs w:val="32"/>
        </w:rPr>
        <w:t>建筑物</w:t>
      </w:r>
      <w:r>
        <w:rPr>
          <w:rFonts w:ascii="仿宋_GB2312" w:eastAsia="仿宋_GB2312"/>
          <w:sz w:val="32"/>
          <w:szCs w:val="32"/>
        </w:rPr>
        <w:t>标绘、普查区域划分、普查员培训、摸底、现场登记</w:t>
      </w:r>
      <w:r>
        <w:rPr>
          <w:rFonts w:hint="eastAsia" w:ascii="仿宋_GB2312" w:eastAsia="仿宋_GB2312"/>
          <w:sz w:val="32"/>
          <w:szCs w:val="32"/>
        </w:rPr>
        <w:t>等</w:t>
      </w:r>
      <w:r>
        <w:rPr>
          <w:rFonts w:ascii="仿宋_GB2312" w:eastAsia="仿宋_GB2312"/>
          <w:sz w:val="32"/>
          <w:szCs w:val="32"/>
        </w:rPr>
        <w:t>工作；</w:t>
      </w:r>
    </w:p>
    <w:p w14:paraId="29DD1D40">
      <w:pPr>
        <w:pStyle w:val="2"/>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跟进检测</w:t>
      </w:r>
      <w:r>
        <w:rPr>
          <w:rFonts w:hint="eastAsia" w:ascii="仿宋_GB2312" w:eastAsia="仿宋_GB2312"/>
          <w:sz w:val="32"/>
          <w:szCs w:val="32"/>
        </w:rPr>
        <w:t>“两员”普查</w:t>
      </w:r>
      <w:r>
        <w:rPr>
          <w:rFonts w:ascii="仿宋_GB2312" w:eastAsia="仿宋_GB2312"/>
          <w:sz w:val="32"/>
          <w:szCs w:val="32"/>
        </w:rPr>
        <w:t>登记</w:t>
      </w:r>
      <w:r>
        <w:rPr>
          <w:rFonts w:hint="eastAsia" w:ascii="仿宋_GB2312" w:eastAsia="仿宋_GB2312"/>
          <w:sz w:val="32"/>
          <w:szCs w:val="32"/>
        </w:rPr>
        <w:t>数据</w:t>
      </w:r>
      <w:r>
        <w:rPr>
          <w:rFonts w:ascii="仿宋_GB2312" w:eastAsia="仿宋_GB2312"/>
          <w:sz w:val="32"/>
          <w:szCs w:val="32"/>
        </w:rPr>
        <w:t>上报进度</w:t>
      </w:r>
      <w:r>
        <w:rPr>
          <w:rFonts w:hint="eastAsia" w:ascii="仿宋_GB2312" w:eastAsia="仿宋_GB2312"/>
          <w:sz w:val="32"/>
          <w:szCs w:val="32"/>
        </w:rPr>
        <w:t>，负责后台“两员”信息</w:t>
      </w:r>
      <w:r>
        <w:rPr>
          <w:rFonts w:ascii="仿宋_GB2312" w:eastAsia="仿宋_GB2312"/>
          <w:sz w:val="32"/>
          <w:szCs w:val="32"/>
        </w:rPr>
        <w:t>更新和</w:t>
      </w:r>
      <w:r>
        <w:rPr>
          <w:rFonts w:hint="eastAsia" w:ascii="仿宋_GB2312" w:eastAsia="仿宋_GB2312"/>
          <w:sz w:val="32"/>
          <w:szCs w:val="32"/>
        </w:rPr>
        <w:t>任务</w:t>
      </w:r>
      <w:r>
        <w:rPr>
          <w:rFonts w:ascii="仿宋_GB2312" w:eastAsia="仿宋_GB2312"/>
          <w:sz w:val="32"/>
          <w:szCs w:val="32"/>
        </w:rPr>
        <w:t>分配</w:t>
      </w:r>
      <w:r>
        <w:rPr>
          <w:rFonts w:hint="eastAsia" w:ascii="仿宋_GB2312" w:eastAsia="仿宋_GB2312"/>
          <w:sz w:val="32"/>
          <w:szCs w:val="32"/>
        </w:rPr>
        <w:t>；</w:t>
      </w:r>
    </w:p>
    <w:p w14:paraId="1BAE5192">
      <w:pPr>
        <w:pStyle w:val="2"/>
        <w:ind w:firstLine="64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编辑</w:t>
      </w:r>
      <w:r>
        <w:rPr>
          <w:rFonts w:ascii="仿宋_GB2312" w:eastAsia="仿宋_GB2312"/>
          <w:sz w:val="32"/>
          <w:szCs w:val="32"/>
        </w:rPr>
        <w:t>和管理</w:t>
      </w:r>
      <w:r>
        <w:rPr>
          <w:rFonts w:hint="eastAsia" w:ascii="仿宋_GB2312" w:eastAsia="仿宋_GB2312"/>
          <w:sz w:val="32"/>
          <w:szCs w:val="32"/>
        </w:rPr>
        <w:t>普查</w:t>
      </w:r>
      <w:r>
        <w:rPr>
          <w:rFonts w:ascii="仿宋_GB2312" w:eastAsia="仿宋_GB2312"/>
          <w:sz w:val="32"/>
          <w:szCs w:val="32"/>
        </w:rPr>
        <w:t>数据，</w:t>
      </w:r>
      <w:r>
        <w:rPr>
          <w:rFonts w:hint="eastAsia" w:ascii="仿宋_GB2312" w:eastAsia="仿宋_GB2312"/>
          <w:sz w:val="32"/>
          <w:szCs w:val="32"/>
        </w:rPr>
        <w:t>组织</w:t>
      </w:r>
      <w:r>
        <w:rPr>
          <w:rFonts w:ascii="仿宋_GB2312" w:eastAsia="仿宋_GB2312"/>
          <w:sz w:val="32"/>
          <w:szCs w:val="32"/>
        </w:rPr>
        <w:t>指导各村、社区、公司普查工作开展</w:t>
      </w:r>
      <w:r>
        <w:rPr>
          <w:rFonts w:hint="eastAsia" w:ascii="仿宋_GB2312" w:eastAsia="仿宋_GB2312"/>
          <w:sz w:val="32"/>
          <w:szCs w:val="32"/>
        </w:rPr>
        <w:t>；</w:t>
      </w:r>
    </w:p>
    <w:p w14:paraId="6589A5CE">
      <w:pPr>
        <w:pStyle w:val="4"/>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.完成人口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工作领导小组交办的其他工作。</w:t>
      </w:r>
    </w:p>
    <w:p w14:paraId="0736B3D0">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（三）户口</w:t>
      </w:r>
      <w:r>
        <w:rPr>
          <w:rFonts w:ascii="楷体" w:hAnsi="楷体" w:eastAsia="楷体" w:cs="楷体"/>
          <w:b/>
          <w:bCs/>
          <w:sz w:val="32"/>
          <w:szCs w:val="32"/>
        </w:rPr>
        <w:t>整顿</w:t>
      </w:r>
      <w:r>
        <w:rPr>
          <w:rFonts w:hint="eastAsia" w:ascii="楷体" w:hAnsi="楷体" w:eastAsia="楷体" w:cs="楷体"/>
          <w:b/>
          <w:bCs/>
          <w:sz w:val="32"/>
          <w:szCs w:val="32"/>
        </w:rPr>
        <w:t>组</w:t>
      </w:r>
    </w:p>
    <w:p w14:paraId="1A18B261">
      <w:pPr>
        <w:spacing w:line="5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长：王春华        </w:t>
      </w:r>
    </w:p>
    <w:p w14:paraId="74946053">
      <w:pPr>
        <w:spacing w:line="5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副组长：李  喜  汤  辉</w:t>
      </w:r>
    </w:p>
    <w:p w14:paraId="346C9CC0">
      <w:pPr>
        <w:spacing w:line="5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员：韩彩霞  杨莉萍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王彦萍  王志伟</w:t>
      </w:r>
    </w:p>
    <w:p w14:paraId="3D5F41E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各村（燕庆公司）、社区物业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计生</w:t>
      </w:r>
      <w:r>
        <w:rPr>
          <w:rFonts w:ascii="仿宋_GB2312" w:hAnsi="仿宋_GB2312" w:eastAsia="仿宋_GB2312" w:cs="仿宋_GB2312"/>
          <w:sz w:val="32"/>
          <w:szCs w:val="32"/>
        </w:rPr>
        <w:t>、民政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劳保专干</w:t>
      </w:r>
      <w:r>
        <w:rPr>
          <w:rFonts w:hint="eastAsia" w:ascii="仿宋_GB2312" w:hAnsi="仿宋_GB2312" w:eastAsia="仿宋_GB2312" w:cs="仿宋_GB2312"/>
          <w:sz w:val="32"/>
          <w:szCs w:val="32"/>
        </w:rPr>
        <w:t xml:space="preserve">  </w:t>
      </w:r>
    </w:p>
    <w:p w14:paraId="325402EA">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14:paraId="399BC258">
      <w:pPr>
        <w:pStyle w:val="2"/>
        <w:numPr>
          <w:ilvl w:val="0"/>
          <w:numId w:val="3"/>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户口整顿，提供人口基础资料</w:t>
      </w:r>
      <w:r>
        <w:rPr>
          <w:rFonts w:hint="eastAsia" w:ascii="仿宋_GB2312" w:hAnsi="仿宋_GB2312" w:eastAsia="仿宋_GB2312" w:cs="仿宋_GB2312"/>
          <w:sz w:val="32"/>
          <w:szCs w:val="32"/>
        </w:rPr>
        <w:t>；</w:t>
      </w:r>
    </w:p>
    <w:p w14:paraId="76030B0D">
      <w:pPr>
        <w:pStyle w:val="2"/>
        <w:numPr>
          <w:ilvl w:val="0"/>
          <w:numId w:val="3"/>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负责提供有关</w:t>
      </w:r>
      <w:r>
        <w:rPr>
          <w:rFonts w:ascii="仿宋_GB2312" w:hAnsi="仿宋_GB2312" w:eastAsia="仿宋_GB2312" w:cs="仿宋_GB2312"/>
          <w:sz w:val="32"/>
          <w:szCs w:val="32"/>
        </w:rPr>
        <w:t>小区</w:t>
      </w:r>
      <w:r>
        <w:rPr>
          <w:rFonts w:hint="eastAsia" w:ascii="仿宋_GB2312" w:hAnsi="仿宋_GB2312" w:eastAsia="仿宋_GB2312" w:cs="仿宋_GB2312"/>
          <w:sz w:val="32"/>
          <w:szCs w:val="32"/>
        </w:rPr>
        <w:t>物业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计生、</w:t>
      </w:r>
      <w:r>
        <w:rPr>
          <w:rFonts w:ascii="仿宋_GB2312" w:hAnsi="仿宋_GB2312" w:eastAsia="仿宋_GB2312" w:cs="仿宋_GB2312"/>
          <w:sz w:val="32"/>
          <w:szCs w:val="32"/>
        </w:rPr>
        <w:t>医保</w:t>
      </w:r>
      <w:r>
        <w:rPr>
          <w:rFonts w:hint="eastAsia" w:ascii="仿宋_GB2312" w:hAnsi="仿宋_GB2312" w:eastAsia="仿宋_GB2312" w:cs="仿宋_GB2312"/>
          <w:sz w:val="32"/>
          <w:szCs w:val="32"/>
        </w:rPr>
        <w:t>、社保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困难</w:t>
      </w:r>
      <w:r>
        <w:rPr>
          <w:rFonts w:ascii="仿宋_GB2312" w:hAnsi="仿宋_GB2312" w:eastAsia="仿宋_GB2312" w:cs="仿宋_GB2312"/>
          <w:sz w:val="32"/>
          <w:szCs w:val="32"/>
        </w:rPr>
        <w:t>人群及</w:t>
      </w:r>
      <w:r>
        <w:rPr>
          <w:rFonts w:hint="eastAsia" w:ascii="仿宋_GB2312" w:hAnsi="仿宋_GB2312" w:eastAsia="仿宋_GB2312" w:cs="仿宋_GB2312"/>
          <w:sz w:val="32"/>
          <w:szCs w:val="32"/>
        </w:rPr>
        <w:t>疫情防控</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人口信息资料；</w:t>
      </w:r>
    </w:p>
    <w:p w14:paraId="2AD40415">
      <w:pPr>
        <w:pStyle w:val="2"/>
        <w:numPr>
          <w:ilvl w:val="0"/>
          <w:numId w:val="3"/>
        </w:numPr>
        <w:spacing w:line="54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协助</w:t>
      </w:r>
      <w:r>
        <w:rPr>
          <w:rFonts w:ascii="仿宋_GB2312" w:hAnsi="仿宋_GB2312" w:eastAsia="仿宋_GB2312" w:cs="仿宋_GB2312"/>
          <w:sz w:val="32"/>
          <w:szCs w:val="32"/>
        </w:rPr>
        <w:t>现场登记</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 xml:space="preserve">工作； </w:t>
      </w:r>
    </w:p>
    <w:p w14:paraId="01A04729">
      <w:pPr>
        <w:pStyle w:val="2"/>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4.完成大新镇人口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工作领导小组交办的其他工作。</w:t>
      </w:r>
      <w:r>
        <w:rPr>
          <w:rFonts w:hint="eastAsia" w:ascii="仿宋_GB2312" w:hAnsi="仿宋_GB2312" w:eastAsia="仿宋_GB2312" w:cs="仿宋_GB2312"/>
          <w:b/>
          <w:bCs/>
          <w:sz w:val="32"/>
          <w:szCs w:val="32"/>
        </w:rPr>
        <w:t xml:space="preserve"> </w:t>
      </w:r>
      <w:r>
        <w:rPr>
          <w:rFonts w:hint="eastAsia" w:ascii="楷体" w:hAnsi="楷体" w:eastAsia="楷体" w:cs="楷体"/>
          <w:b/>
          <w:bCs/>
          <w:sz w:val="32"/>
          <w:szCs w:val="32"/>
        </w:rPr>
        <w:t xml:space="preserve"> </w:t>
      </w:r>
    </w:p>
    <w:p w14:paraId="2A59E080">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（四）宣传及</w:t>
      </w:r>
      <w:r>
        <w:rPr>
          <w:rFonts w:ascii="楷体" w:hAnsi="楷体" w:eastAsia="楷体" w:cs="楷体"/>
          <w:b/>
          <w:bCs/>
          <w:sz w:val="32"/>
          <w:szCs w:val="32"/>
        </w:rPr>
        <w:t>后勤保障</w:t>
      </w:r>
      <w:r>
        <w:rPr>
          <w:rFonts w:hint="eastAsia" w:ascii="楷体" w:hAnsi="楷体" w:eastAsia="楷体" w:cs="楷体"/>
          <w:b/>
          <w:bCs/>
          <w:sz w:val="32"/>
          <w:szCs w:val="32"/>
        </w:rPr>
        <w:t>组</w:t>
      </w:r>
    </w:p>
    <w:p w14:paraId="131F8E2E">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长：白  颖 </w:t>
      </w:r>
    </w:p>
    <w:p w14:paraId="182E06DA">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员：路  桥  张静雯  虎慧</w:t>
      </w:r>
      <w:r>
        <w:rPr>
          <w:rFonts w:ascii="仿宋_GB2312" w:hAnsi="仿宋_GB2312" w:eastAsia="仿宋_GB2312" w:cs="仿宋_GB2312"/>
          <w:sz w:val="32"/>
          <w:szCs w:val="32"/>
        </w:rPr>
        <w:t>泽</w:t>
      </w:r>
      <w:r>
        <w:rPr>
          <w:rFonts w:hint="eastAsia" w:ascii="仿宋_GB2312" w:hAnsi="仿宋_GB2312" w:eastAsia="仿宋_GB2312" w:cs="仿宋_GB2312"/>
          <w:sz w:val="32"/>
          <w:szCs w:val="32"/>
        </w:rPr>
        <w:t xml:space="preserve">  田  凌  海洋东</w:t>
      </w:r>
    </w:p>
    <w:p w14:paraId="2C4406D0">
      <w:pPr>
        <w:widowControl/>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各村（燕庆公司）、社区宣传</w:t>
      </w:r>
      <w:r>
        <w:rPr>
          <w:rFonts w:ascii="仿宋_GB2312" w:hAnsi="仿宋_GB2312" w:eastAsia="仿宋_GB2312" w:cs="仿宋_GB2312"/>
          <w:sz w:val="32"/>
          <w:szCs w:val="32"/>
        </w:rPr>
        <w:t>专干</w:t>
      </w:r>
    </w:p>
    <w:p w14:paraId="45779C2C">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14:paraId="1F413EB4">
      <w:pPr>
        <w:spacing w:line="5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负责指导各村（燕庆</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）、社区做好人口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工作的新闻宣传报道工作；</w:t>
      </w:r>
    </w:p>
    <w:p w14:paraId="343B8172">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2.负责人口</w:t>
      </w:r>
      <w:r>
        <w:rPr>
          <w:rFonts w:ascii="仿宋_GB2312" w:hAnsi="仿宋_GB2312" w:eastAsia="仿宋_GB2312" w:cs="仿宋_GB2312"/>
          <w:sz w:val="32"/>
          <w:szCs w:val="32"/>
        </w:rPr>
        <w:t>普查工作</w:t>
      </w:r>
      <w:r>
        <w:rPr>
          <w:rFonts w:hint="eastAsia" w:ascii="仿宋_GB2312" w:hAnsi="仿宋_GB2312" w:eastAsia="仿宋_GB2312" w:cs="仿宋_GB2312"/>
          <w:sz w:val="32"/>
          <w:szCs w:val="32"/>
        </w:rPr>
        <w:t>过程中的舆情检测及应对处置工作；</w:t>
      </w:r>
    </w:p>
    <w:p w14:paraId="2726D950">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3.负责配合各级媒体做好人口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工作的宣传报道任务，为普查工作顺利实施营造良好环境；</w:t>
      </w:r>
    </w:p>
    <w:p w14:paraId="4C21BA5C">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4.负责人口</w:t>
      </w:r>
      <w:r>
        <w:rPr>
          <w:rFonts w:ascii="仿宋_GB2312" w:hAnsi="仿宋_GB2312" w:eastAsia="仿宋_GB2312" w:cs="仿宋_GB2312"/>
          <w:sz w:val="32"/>
          <w:szCs w:val="32"/>
        </w:rPr>
        <w:t>普查会务工作和其他后勤保障工作</w:t>
      </w:r>
      <w:r>
        <w:rPr>
          <w:rFonts w:hint="eastAsia" w:ascii="仿宋_GB2312" w:hAnsi="仿宋_GB2312" w:eastAsia="仿宋_GB2312" w:cs="仿宋_GB2312"/>
          <w:sz w:val="32"/>
          <w:szCs w:val="32"/>
        </w:rPr>
        <w:t>；</w:t>
      </w:r>
    </w:p>
    <w:p w14:paraId="3410D71A">
      <w:pPr>
        <w:pStyle w:val="4"/>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.完成人口</w:t>
      </w:r>
      <w:r>
        <w:rPr>
          <w:rFonts w:ascii="仿宋_GB2312" w:hAnsi="仿宋_GB2312" w:eastAsia="仿宋_GB2312" w:cs="仿宋_GB2312"/>
          <w:sz w:val="32"/>
          <w:szCs w:val="32"/>
        </w:rPr>
        <w:t>普查</w:t>
      </w:r>
      <w:r>
        <w:rPr>
          <w:rFonts w:hint="eastAsia" w:ascii="仿宋_GB2312" w:hAnsi="仿宋_GB2312" w:eastAsia="仿宋_GB2312" w:cs="仿宋_GB2312"/>
          <w:sz w:val="32"/>
          <w:szCs w:val="32"/>
        </w:rPr>
        <w:t>工作领导小组交办的其他工作。</w:t>
      </w:r>
    </w:p>
    <w:p w14:paraId="7225C63A">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（五）效能督查组</w:t>
      </w:r>
    </w:p>
    <w:p w14:paraId="31309AFB">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长：马学林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樊凤娟</w:t>
      </w:r>
    </w:p>
    <w:p w14:paraId="3700CD0E">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员：各村（燕庆公司）社区包抓领导 </w:t>
      </w:r>
      <w:r>
        <w:rPr>
          <w:rFonts w:ascii="仿宋_GB2312" w:hAnsi="仿宋_GB2312" w:eastAsia="仿宋_GB2312" w:cs="仿宋_GB2312"/>
          <w:sz w:val="32"/>
          <w:szCs w:val="32"/>
        </w:rPr>
        <w:t xml:space="preserve"> </w:t>
      </w:r>
    </w:p>
    <w:p w14:paraId="69B05406">
      <w:pPr>
        <w:widowControl/>
        <w:spacing w:line="54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各村（燕庆公司）、社区负责人</w:t>
      </w:r>
    </w:p>
    <w:p w14:paraId="70AAA721">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工作职责：领导班子成员指导</w:t>
      </w:r>
      <w:r>
        <w:rPr>
          <w:rFonts w:ascii="仿宋_GB2312" w:hAnsi="仿宋_GB2312" w:eastAsia="仿宋_GB2312" w:cs="仿宋_GB2312"/>
          <w:sz w:val="32"/>
          <w:szCs w:val="32"/>
        </w:rPr>
        <w:t>、督促</w:t>
      </w:r>
      <w:r>
        <w:rPr>
          <w:rFonts w:hint="eastAsia" w:ascii="仿宋_GB2312" w:hAnsi="仿宋_GB2312" w:eastAsia="仿宋_GB2312" w:cs="仿宋_GB2312"/>
          <w:sz w:val="32"/>
          <w:szCs w:val="32"/>
        </w:rPr>
        <w:t>所包抓村（燕庆公司）、社区认真</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人口</w:t>
      </w:r>
      <w:r>
        <w:rPr>
          <w:rFonts w:ascii="仿宋_GB2312" w:hAnsi="仿宋_GB2312" w:eastAsia="仿宋_GB2312" w:cs="仿宋_GB2312"/>
          <w:sz w:val="32"/>
          <w:szCs w:val="32"/>
        </w:rPr>
        <w:t>普查工作，</w:t>
      </w:r>
      <w:r>
        <w:rPr>
          <w:rFonts w:hint="eastAsia" w:ascii="仿宋_GB2312" w:hAnsi="仿宋_GB2312" w:eastAsia="仿宋_GB2312" w:cs="仿宋_GB2312"/>
          <w:sz w:val="32"/>
          <w:szCs w:val="32"/>
        </w:rPr>
        <w:t>确保普查数据真实准确，</w:t>
      </w:r>
      <w:r>
        <w:rPr>
          <w:rFonts w:ascii="仿宋_GB2312" w:hAnsi="仿宋_GB2312" w:eastAsia="仿宋_GB2312" w:cs="仿宋_GB2312"/>
          <w:sz w:val="32"/>
          <w:szCs w:val="32"/>
        </w:rPr>
        <w:t>按时</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任务。</w:t>
      </w:r>
    </w:p>
    <w:p w14:paraId="16DAE282">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四、工作要求</w:t>
      </w:r>
    </w:p>
    <w:p w14:paraId="332C727B">
      <w:pPr>
        <w:widowControl/>
        <w:shd w:val="clear" w:color="auto" w:fill="FFFFFF"/>
        <w:ind w:firstLine="643" w:firstLineChars="200"/>
        <w:jc w:val="left"/>
        <w:rPr>
          <w:rFonts w:ascii="仿宋_GB2312" w:hAnsi="仿宋_GB2312" w:eastAsia="仿宋_GB2312" w:cs="仿宋_GB2312"/>
          <w:color w:val="000000"/>
          <w:sz w:val="32"/>
          <w:szCs w:val="32"/>
        </w:rPr>
      </w:pPr>
      <w:r>
        <w:rPr>
          <w:rFonts w:hint="eastAsia" w:ascii="楷体" w:hAnsi="楷体" w:eastAsia="楷体" w:cs="仿宋_GB2312"/>
          <w:b/>
          <w:color w:val="000000"/>
          <w:sz w:val="32"/>
          <w:szCs w:val="32"/>
        </w:rPr>
        <w:t>（一）统一</w:t>
      </w:r>
      <w:r>
        <w:rPr>
          <w:rFonts w:ascii="楷体" w:hAnsi="楷体" w:eastAsia="楷体" w:cs="仿宋_GB2312"/>
          <w:b/>
          <w:color w:val="000000"/>
          <w:sz w:val="32"/>
          <w:szCs w:val="32"/>
        </w:rPr>
        <w:t>思想，提高认识。</w:t>
      </w:r>
      <w:r>
        <w:rPr>
          <w:rFonts w:hint="eastAsia" w:ascii="仿宋_GB2312" w:hAnsi="仿宋_GB2312" w:eastAsia="仿宋_GB2312" w:cs="仿宋_GB2312"/>
          <w:color w:val="000000"/>
          <w:sz w:val="32"/>
          <w:szCs w:val="32"/>
        </w:rPr>
        <w:t>派出所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各村（燕庆</w:t>
      </w:r>
      <w:r>
        <w:rPr>
          <w:rFonts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rPr>
        <w:t>）、社区、</w:t>
      </w:r>
      <w:r>
        <w:rPr>
          <w:rFonts w:ascii="仿宋_GB2312" w:hAnsi="仿宋_GB2312" w:eastAsia="仿宋_GB2312" w:cs="仿宋_GB2312"/>
          <w:color w:val="000000"/>
          <w:sz w:val="32"/>
          <w:szCs w:val="32"/>
        </w:rPr>
        <w:t>站办</w:t>
      </w:r>
      <w:r>
        <w:rPr>
          <w:rFonts w:ascii="仿宋_GB2312" w:eastAsia="仿宋_GB2312"/>
          <w:sz w:val="32"/>
          <w:szCs w:val="32"/>
        </w:rPr>
        <w:t>所</w:t>
      </w:r>
      <w:r>
        <w:rPr>
          <w:rFonts w:hint="eastAsia" w:ascii="仿宋_GB2312" w:eastAsia="仿宋_GB2312"/>
          <w:sz w:val="32"/>
          <w:szCs w:val="32"/>
        </w:rPr>
        <w:t>要</w:t>
      </w:r>
      <w:r>
        <w:rPr>
          <w:rFonts w:ascii="仿宋_GB2312" w:eastAsia="仿宋_GB2312"/>
          <w:sz w:val="32"/>
          <w:szCs w:val="32"/>
        </w:rPr>
        <w:t>统一思想、提高认识，</w:t>
      </w:r>
      <w:r>
        <w:rPr>
          <w:rFonts w:hint="eastAsia" w:ascii="仿宋_GB2312" w:hAnsi="仿宋_GB2312" w:eastAsia="仿宋_GB2312" w:cs="仿宋_GB2312"/>
          <w:color w:val="000000"/>
          <w:sz w:val="32"/>
          <w:szCs w:val="32"/>
        </w:rPr>
        <w:t>充分认识人口普查的重要性和必要性。</w:t>
      </w:r>
      <w:r>
        <w:rPr>
          <w:rFonts w:hint="eastAsia" w:ascii="仿宋_GB2312" w:eastAsia="仿宋_GB2312"/>
          <w:sz w:val="32"/>
          <w:szCs w:val="32"/>
        </w:rPr>
        <w:t>通过人口普查，摸清辖区人口数量、结构、分布等方面的变化情况，全面掌握人口与民生问题密切相关的信息，为大新镇整体规划提供可靠依据。</w:t>
      </w:r>
    </w:p>
    <w:p w14:paraId="35CF3967">
      <w:pPr>
        <w:widowControl/>
        <w:shd w:val="clear" w:color="auto" w:fill="FFFFFF"/>
        <w:ind w:firstLine="643" w:firstLineChars="200"/>
        <w:jc w:val="left"/>
        <w:rPr>
          <w:rFonts w:ascii="楷体" w:hAnsi="楷体" w:eastAsia="楷体"/>
          <w:b/>
          <w:sz w:val="32"/>
          <w:szCs w:val="32"/>
        </w:rPr>
      </w:pPr>
      <w:r>
        <w:rPr>
          <w:rFonts w:hint="eastAsia" w:ascii="楷体" w:hAnsi="楷体" w:eastAsia="楷体"/>
          <w:b/>
          <w:sz w:val="32"/>
          <w:szCs w:val="32"/>
        </w:rPr>
        <w:t>（二）形成人口普查工作合力。</w:t>
      </w:r>
      <w:r>
        <w:rPr>
          <w:rFonts w:hint="eastAsia" w:ascii="仿宋_GB2312" w:eastAsia="仿宋_GB2312"/>
          <w:sz w:val="32"/>
          <w:szCs w:val="32"/>
        </w:rPr>
        <w:t>按照镇党委、政府统一部署，派出所</w:t>
      </w:r>
      <w:r>
        <w:rPr>
          <w:rFonts w:ascii="仿宋_GB2312" w:eastAsia="仿宋_GB2312"/>
          <w:sz w:val="32"/>
          <w:szCs w:val="32"/>
        </w:rPr>
        <w:t>、</w:t>
      </w:r>
      <w:r>
        <w:rPr>
          <w:rFonts w:hint="eastAsia" w:ascii="仿宋_GB2312" w:eastAsia="仿宋_GB2312"/>
          <w:sz w:val="32"/>
          <w:szCs w:val="32"/>
        </w:rPr>
        <w:t>各村（燕庆</w:t>
      </w:r>
      <w:r>
        <w:rPr>
          <w:rFonts w:ascii="仿宋_GB2312" w:eastAsia="仿宋_GB2312"/>
          <w:sz w:val="32"/>
          <w:szCs w:val="32"/>
        </w:rPr>
        <w:t>公司</w:t>
      </w:r>
      <w:r>
        <w:rPr>
          <w:rFonts w:hint="eastAsia" w:ascii="仿宋_GB2312" w:eastAsia="仿宋_GB2312"/>
          <w:sz w:val="32"/>
          <w:szCs w:val="32"/>
        </w:rPr>
        <w:t>）、社区、</w:t>
      </w:r>
      <w:r>
        <w:rPr>
          <w:rFonts w:ascii="仿宋_GB2312" w:eastAsia="仿宋_GB2312"/>
          <w:sz w:val="32"/>
          <w:szCs w:val="32"/>
        </w:rPr>
        <w:t>站办所</w:t>
      </w:r>
      <w:r>
        <w:rPr>
          <w:rFonts w:hint="eastAsia" w:ascii="仿宋_GB2312" w:eastAsia="仿宋_GB2312"/>
          <w:sz w:val="32"/>
          <w:szCs w:val="32"/>
        </w:rPr>
        <w:t>要按照职能分工，各负其责、通力协作、密切配合，共同</w:t>
      </w:r>
      <w:r>
        <w:rPr>
          <w:rFonts w:ascii="仿宋_GB2312" w:eastAsia="仿宋_GB2312"/>
          <w:sz w:val="32"/>
          <w:szCs w:val="32"/>
        </w:rPr>
        <w:t>完成第七次</w:t>
      </w:r>
      <w:r>
        <w:rPr>
          <w:rFonts w:hint="eastAsia" w:ascii="仿宋_GB2312" w:eastAsia="仿宋_GB2312"/>
          <w:sz w:val="32"/>
          <w:szCs w:val="32"/>
        </w:rPr>
        <w:t>全国</w:t>
      </w:r>
      <w:r>
        <w:rPr>
          <w:rFonts w:ascii="仿宋_GB2312" w:eastAsia="仿宋_GB2312"/>
          <w:sz w:val="32"/>
          <w:szCs w:val="32"/>
        </w:rPr>
        <w:t>人口普查工作</w:t>
      </w:r>
      <w:r>
        <w:rPr>
          <w:rFonts w:hint="eastAsia" w:ascii="仿宋_GB2312" w:eastAsia="仿宋_GB2312"/>
          <w:sz w:val="32"/>
          <w:szCs w:val="32"/>
        </w:rPr>
        <w:t>。</w:t>
      </w:r>
    </w:p>
    <w:p w14:paraId="7EF27FDE">
      <w:pPr>
        <w:widowControl/>
        <w:shd w:val="clear" w:color="auto" w:fill="FFFFFF"/>
        <w:ind w:firstLine="643" w:firstLineChars="200"/>
        <w:jc w:val="left"/>
        <w:rPr>
          <w:rFonts w:ascii="楷体" w:hAnsi="楷体" w:eastAsia="楷体"/>
          <w:b/>
          <w:sz w:val="32"/>
          <w:szCs w:val="32"/>
        </w:rPr>
      </w:pPr>
      <w:r>
        <w:rPr>
          <w:rFonts w:hint="eastAsia" w:ascii="楷体" w:hAnsi="楷体" w:eastAsia="楷体"/>
          <w:b/>
          <w:sz w:val="32"/>
          <w:szCs w:val="32"/>
        </w:rPr>
        <w:t>（三）提高普查队伍能力水平。</w:t>
      </w:r>
      <w:r>
        <w:rPr>
          <w:rFonts w:hint="eastAsia" w:ascii="仿宋_GB2312" w:eastAsia="仿宋_GB2312"/>
          <w:sz w:val="32"/>
          <w:szCs w:val="32"/>
        </w:rPr>
        <w:t>各村（燕庆</w:t>
      </w:r>
      <w:r>
        <w:rPr>
          <w:rFonts w:ascii="仿宋_GB2312" w:eastAsia="仿宋_GB2312"/>
          <w:sz w:val="32"/>
          <w:szCs w:val="32"/>
        </w:rPr>
        <w:t>公司</w:t>
      </w:r>
      <w:r>
        <w:rPr>
          <w:rFonts w:hint="eastAsia" w:ascii="仿宋_GB2312" w:eastAsia="仿宋_GB2312"/>
          <w:sz w:val="32"/>
          <w:szCs w:val="32"/>
        </w:rPr>
        <w:t>）、社区在普查指导员和普查员的推荐使用上，必须把好选用关，确保普查队伍的整体素质。高度重视对“两员”的专业培训，切实保证普查登记工作顺利进行。“两员”必须严格履行保密义务，加强对公民个人信息的保护。</w:t>
      </w:r>
    </w:p>
    <w:p w14:paraId="1DEC651F">
      <w:pPr>
        <w:widowControl/>
        <w:shd w:val="clear" w:color="auto" w:fill="FFFFFF"/>
        <w:ind w:firstLine="482" w:firstLineChars="150"/>
        <w:rPr>
          <w:rFonts w:ascii="仿宋_GB2312" w:eastAsia="仿宋_GB2312"/>
          <w:sz w:val="32"/>
          <w:szCs w:val="32"/>
        </w:rPr>
      </w:pPr>
      <w:r>
        <w:rPr>
          <w:rFonts w:hint="eastAsia" w:ascii="楷体" w:hAnsi="楷体" w:eastAsia="楷体"/>
          <w:b/>
          <w:sz w:val="32"/>
          <w:szCs w:val="32"/>
        </w:rPr>
        <w:t>（四）营造依法普查良好氛围。</w:t>
      </w:r>
      <w:r>
        <w:rPr>
          <w:rFonts w:hint="eastAsia" w:ascii="仿宋_GB2312" w:eastAsia="仿宋_GB2312"/>
          <w:sz w:val="32"/>
          <w:szCs w:val="32"/>
        </w:rPr>
        <w:t>要将经常性宣传和集中宣传有机结合，有重点有步骤地做好普查宣传，努力营造人人关心人口普查、大家共同参与普查的良好氛围。要因地制宜，采用形式多样，行之有效的宣传方式，广泛深入宣传第七次全国人口普查的重要意义和要求，引导广大普查对象依法配合普查，如实申报普查项目，为普查工作顺利实施创造良好舆论环境。</w:t>
      </w:r>
    </w:p>
    <w:p w14:paraId="52141E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151EA"/>
    <w:multiLevelType w:val="multilevel"/>
    <w:tmpl w:val="130151EA"/>
    <w:lvl w:ilvl="0" w:tentative="0">
      <w:start w:val="1"/>
      <w:numFmt w:val="decimal"/>
      <w:lvlText w:val="%1."/>
      <w:lvlJc w:val="left"/>
      <w:pPr>
        <w:ind w:left="1010" w:hanging="37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08F499B"/>
    <w:multiLevelType w:val="multilevel"/>
    <w:tmpl w:val="208F499B"/>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4960234"/>
    <w:multiLevelType w:val="multilevel"/>
    <w:tmpl w:val="44960234"/>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25B89"/>
    <w:rsid w:val="20025B89"/>
    <w:rsid w:val="D9EFD86D"/>
    <w:rsid w:val="F2E78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pPr>
  </w:style>
  <w:style w:type="paragraph" w:styleId="3">
    <w:name w:val="Normal Indent"/>
    <w:basedOn w:val="1"/>
    <w:qFormat/>
    <w:uiPriority w:val="0"/>
    <w:pPr>
      <w:ind w:firstLine="200" w:firstLineChars="200"/>
    </w:pPr>
  </w:style>
  <w:style w:type="paragraph" w:styleId="4">
    <w:name w:val="Body Text First Indent 2"/>
    <w:qFormat/>
    <w:uiPriority w:val="0"/>
    <w:pPr>
      <w:adjustRightInd w:val="0"/>
      <w:spacing w:line="520" w:lineRule="exact"/>
      <w:ind w:firstLine="210"/>
      <w:textAlignment w:val="baseline"/>
    </w:pPr>
    <w:rPr>
      <w:rFonts w:ascii="黑体" w:hAnsi="Arial" w:eastAsia="黑体" w:cs="Arial"/>
      <w:sz w:val="24"/>
      <w:szCs w:val="22"/>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2020-10-29T10:32:00Z</dcterms:created>
  <dc:creator>Annabelle</dc:creator>
  <cp:lastModifiedBy>winterfall</cp:lastModifiedBy>
  <dcterms:modified xsi:type="dcterms:W3CDTF">2025-04-22T10:12:50Z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256C5373146DA05822FB0668E314D61C_43</vt:lpwstr>
  </property>
</Properties>
</file>