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人社局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2021年部门预算——预算表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1226.90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1226.90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1226.90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1226.90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1155.11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1155.11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37.74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37.74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34.06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1226.90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1226.90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40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2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2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619.18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619.18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619.18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15.98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2089999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487.62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487.62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487.62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right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634.60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619.18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437.40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181.78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-15.42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5.95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-5.59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93.95%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24.03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7.94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33.04%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7.39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8.59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116.24%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2089999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488.87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487.62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17.62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-1.25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20.91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8.07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6.96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86.25%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2210201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33.73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0.33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0.98%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2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575.13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540.59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536.62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536.62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34.54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115.75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115.75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115.45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115.45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15.98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12.18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2.76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2.76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23.98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23.98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134.30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134.30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34.54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3.53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18.86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3.97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3.97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3.21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1226.90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1226.90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1226.90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1226.90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1226.90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1226.90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1226.90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1226.90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1226.90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1226.90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1226.90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1226.90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1226.90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619.18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619.18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2089999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487.62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487.62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　　　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A271F"/>
    <w:rsid w:val="26AA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2021-02-22T07:52:00Z</dcterms:created>
  <dc:creator>晓晓晓晓晓T_ </dc:creator>
  <cp:lastModifiedBy>晓晓晓晓晓T_ </cp:lastModifiedBy>
  <dcterms:modified xsi:type="dcterms:W3CDTF">2021-02-22T07:52:55Z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