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2FB41">
      <w:pPr>
        <w:ind w:firstLine="482" w:firstLineChars="150"/>
        <w:rPr>
          <w:rFonts w:hint="eastAsia" w:ascii="宋体" w:hAnsi="宋体"/>
          <w:b/>
          <w:sz w:val="32"/>
          <w:szCs w:val="32"/>
        </w:rPr>
      </w:pPr>
    </w:p>
    <w:p w14:paraId="62AF8307">
      <w:pPr>
        <w:ind w:firstLine="482" w:firstLineChars="150"/>
        <w:rPr>
          <w:rFonts w:hint="eastAsia" w:ascii="宋体" w:hAnsi="宋体"/>
          <w:b/>
          <w:sz w:val="32"/>
          <w:szCs w:val="32"/>
        </w:rPr>
      </w:pPr>
    </w:p>
    <w:p w14:paraId="1BFE471A">
      <w:pPr>
        <w:ind w:firstLine="482" w:firstLineChars="150"/>
        <w:rPr>
          <w:rFonts w:hint="eastAsia" w:ascii="宋体" w:hAnsi="宋体"/>
          <w:b/>
          <w:sz w:val="32"/>
          <w:szCs w:val="32"/>
        </w:rPr>
      </w:pPr>
    </w:p>
    <w:p w14:paraId="5DB0DF0C">
      <w:pPr>
        <w:ind w:firstLine="482" w:firstLineChars="150"/>
        <w:rPr>
          <w:rFonts w:hint="eastAsia" w:ascii="宋体" w:hAnsi="宋体"/>
          <w:b/>
          <w:sz w:val="32"/>
          <w:szCs w:val="32"/>
        </w:rPr>
      </w:pPr>
    </w:p>
    <w:p w14:paraId="59058C1E">
      <w:pPr>
        <w:ind w:firstLine="482" w:firstLineChars="150"/>
        <w:rPr>
          <w:rFonts w:hint="eastAsia" w:ascii="宋体" w:hAnsi="宋体"/>
          <w:b/>
          <w:sz w:val="32"/>
          <w:szCs w:val="32"/>
        </w:rPr>
      </w:pPr>
    </w:p>
    <w:p w14:paraId="0F091802">
      <w:pPr>
        <w:rPr>
          <w:rFonts w:hint="eastAsia" w:ascii="宋体" w:hAnsi="宋体"/>
          <w:b/>
          <w:sz w:val="32"/>
          <w:szCs w:val="32"/>
        </w:rPr>
      </w:pPr>
    </w:p>
    <w:p w14:paraId="6C782B5E">
      <w:pPr>
        <w:rPr>
          <w:rFonts w:hint="eastAsia" w:ascii="宋体" w:hAnsi="宋体"/>
          <w:sz w:val="18"/>
          <w:szCs w:val="18"/>
        </w:rPr>
      </w:pPr>
    </w:p>
    <w:p w14:paraId="4CA141BE">
      <w:pPr>
        <w:pStyle w:val="2"/>
        <w:rPr>
          <w:rFonts w:hint="eastAsia"/>
        </w:rPr>
      </w:pPr>
    </w:p>
    <w:p w14:paraId="628E1264">
      <w:pPr>
        <w:pStyle w:val="2"/>
        <w:rPr>
          <w:rFonts w:hint="eastAsia"/>
        </w:rPr>
      </w:pPr>
    </w:p>
    <w:p w14:paraId="715AC540">
      <w:pPr>
        <w:jc w:val="center"/>
        <w:rPr>
          <w:rFonts w:hint="eastAsia" w:ascii="仿宋_GB2312" w:eastAsia="仿宋_GB2312"/>
          <w:sz w:val="32"/>
        </w:rPr>
      </w:pPr>
      <w:r>
        <w:rPr>
          <w:rFonts w:hint="eastAsia" w:ascii="仿宋_GB2312" w:eastAsia="仿宋_GB2312"/>
          <w:sz w:val="32"/>
        </w:rPr>
        <w:t>银兴审</w:t>
      </w:r>
      <w:r>
        <w:rPr>
          <w:rFonts w:hint="eastAsia" w:ascii="仿宋_GB2312" w:eastAsia="仿宋_GB2312"/>
          <w:sz w:val="32"/>
          <w:lang w:eastAsia="zh-CN"/>
        </w:rPr>
        <w:t>党组</w:t>
      </w:r>
      <w:r>
        <w:rPr>
          <w:rFonts w:hint="eastAsia" w:ascii="仿宋_GB2312" w:eastAsia="仿宋_GB2312"/>
          <w:sz w:val="32"/>
        </w:rPr>
        <w:t>发〔20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6</w:t>
      </w:r>
      <w:r>
        <w:rPr>
          <w:rFonts w:hint="eastAsia" w:ascii="仿宋_GB2312" w:eastAsia="仿宋_GB2312"/>
          <w:sz w:val="32"/>
        </w:rPr>
        <w:t>号</w:t>
      </w:r>
    </w:p>
    <w:p w14:paraId="739C8C8C">
      <w:pPr>
        <w:rPr>
          <w:rFonts w:hint="eastAsia" w:ascii="仿宋_GB2312" w:eastAsia="仿宋_GB2312"/>
          <w:sz w:val="32"/>
          <w:szCs w:val="32"/>
        </w:rPr>
      </w:pPr>
    </w:p>
    <w:p w14:paraId="56FC71F4">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关于印发《兴庆区审计局创建</w:t>
      </w:r>
    </w:p>
    <w:p w14:paraId="579EF4B6">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“让党中央放心</w:t>
      </w:r>
      <w:r>
        <w:rPr>
          <w:rFonts w:hint="eastAsia" w:ascii="方正小标宋_GBK" w:hAnsi="方正小标宋_GBK" w:eastAsia="方正小标宋_GBK" w:cs="方正小标宋_GBK"/>
          <w:sz w:val="44"/>
          <w:szCs w:val="44"/>
          <w:lang w:val="en-US" w:eastAsia="zh-CN"/>
        </w:rPr>
        <w:t xml:space="preserve">  让人民群众满意</w:t>
      </w:r>
      <w:r>
        <w:rPr>
          <w:rFonts w:hint="eastAsia" w:ascii="方正小标宋_GBK" w:hAnsi="方正小标宋_GBK" w:eastAsia="方正小标宋_GBK" w:cs="方正小标宋_GBK"/>
          <w:sz w:val="44"/>
          <w:szCs w:val="44"/>
          <w:lang w:eastAsia="zh-CN"/>
        </w:rPr>
        <w:t>”模范</w:t>
      </w:r>
    </w:p>
    <w:p w14:paraId="042DB695">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机关实施方案》的通知</w:t>
      </w:r>
    </w:p>
    <w:p w14:paraId="6A57B0AF">
      <w:pPr>
        <w:rPr>
          <w:rFonts w:hint="eastAsia" w:ascii="仿宋_GB2312" w:hAnsi="仿宋_GB2312" w:eastAsia="仿宋_GB2312" w:cs="仿宋_GB2312"/>
          <w:sz w:val="32"/>
          <w:szCs w:val="32"/>
          <w:lang w:eastAsia="zh-CN"/>
        </w:rPr>
      </w:pPr>
    </w:p>
    <w:p w14:paraId="55596EB1">
      <w:pPr>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机关各科室：</w:t>
      </w:r>
    </w:p>
    <w:p w14:paraId="4E898EA4">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《兴庆区审计局创建“让党中央放心  让人民群众满意”模范机关实施方案》已经第七次党组会研究通过，现印发给你们，请遵照执行。</w:t>
      </w:r>
    </w:p>
    <w:p w14:paraId="66C79CAE">
      <w:pPr>
        <w:pStyle w:val="2"/>
        <w:keepNext w:val="0"/>
        <w:keepLines w:val="0"/>
        <w:pageBreakBefore w:val="0"/>
        <w:widowControl w:val="0"/>
        <w:kinsoku/>
        <w:wordWrap/>
        <w:overflowPunct/>
        <w:topLinePunct w:val="0"/>
        <w:autoSpaceDE/>
        <w:autoSpaceDN/>
        <w:bidi w:val="0"/>
        <w:adjustRightInd/>
        <w:spacing w:line="580" w:lineRule="exact"/>
        <w:ind w:right="0" w:rightChars="0"/>
        <w:textAlignment w:val="auto"/>
        <w:outlineLvl w:val="9"/>
        <w:rPr>
          <w:rFonts w:hint="eastAsia" w:ascii="仿宋_GB2312" w:hAnsi="仿宋_GB2312" w:eastAsia="仿宋_GB2312" w:cs="仿宋_GB2312"/>
          <w:sz w:val="32"/>
          <w:szCs w:val="32"/>
          <w:lang w:val="en-US" w:eastAsia="zh-CN"/>
        </w:rPr>
      </w:pPr>
    </w:p>
    <w:p w14:paraId="44CAA96E">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兴庆区审计局党组</w:t>
      </w:r>
    </w:p>
    <w:p w14:paraId="123D3B50">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2020年8月27日</w:t>
      </w:r>
    </w:p>
    <w:p w14:paraId="46745F68">
      <w:pPr>
        <w:rPr>
          <w:rFonts w:hint="eastAsia" w:ascii="方正小标宋_GBK" w:hAnsi="方正小标宋_GBK" w:eastAsia="方正小标宋_GBK" w:cs="方正小标宋_GBK"/>
          <w:sz w:val="44"/>
          <w:szCs w:val="44"/>
          <w:lang w:eastAsia="zh-CN"/>
        </w:rPr>
      </w:pPr>
      <w:r>
        <w:rPr>
          <w:rFonts w:hint="eastAsia" w:ascii="仿宋_GB2312" w:hAnsi="仿宋_GB2312" w:eastAsia="仿宋_GB2312" w:cs="仿宋_GB2312"/>
          <w:sz w:val="32"/>
          <w:szCs w:val="32"/>
        </w:rPr>
        <w:t xml:space="preserve">   （此件公开</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w:t>
      </w:r>
    </w:p>
    <w:p w14:paraId="312C5A79">
      <w:pPr>
        <w:pStyle w:val="2"/>
        <w:rPr>
          <w:rFonts w:hint="eastAsia"/>
          <w:lang w:eastAsia="zh-CN"/>
        </w:rPr>
        <w:sectPr>
          <w:headerReference r:id="rId3" w:type="default"/>
          <w:footerReference r:id="rId4" w:type="default"/>
          <w:pgSz w:w="11906" w:h="16838"/>
          <w:pgMar w:top="1440" w:right="1463" w:bottom="1440" w:left="1576" w:header="851" w:footer="992" w:gutter="0"/>
          <w:cols w:space="0" w:num="1"/>
          <w:rtlGutter w:val="0"/>
          <w:docGrid w:type="lines" w:linePitch="312" w:charSpace="0"/>
        </w:sectPr>
      </w:pPr>
    </w:p>
    <w:p w14:paraId="280F47D0">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兴庆区审计局创建“让党中央放心</w:t>
      </w:r>
      <w:r>
        <w:rPr>
          <w:rFonts w:hint="eastAsia" w:ascii="方正小标宋_GBK" w:hAnsi="方正小标宋_GBK" w:eastAsia="方正小标宋_GBK" w:cs="方正小标宋_GBK"/>
          <w:sz w:val="44"/>
          <w:szCs w:val="44"/>
          <w:lang w:val="en-US" w:eastAsia="zh-CN"/>
        </w:rPr>
        <w:t xml:space="preserve">  让人民群众满意</w:t>
      </w:r>
      <w:r>
        <w:rPr>
          <w:rFonts w:hint="eastAsia" w:ascii="方正小标宋_GBK" w:hAnsi="方正小标宋_GBK" w:eastAsia="方正小标宋_GBK" w:cs="方正小标宋_GBK"/>
          <w:sz w:val="44"/>
          <w:szCs w:val="44"/>
          <w:lang w:eastAsia="zh-CN"/>
        </w:rPr>
        <w:t>”模范机关实施方案</w:t>
      </w:r>
    </w:p>
    <w:p w14:paraId="70C6485B">
      <w:pPr>
        <w:pStyle w:val="2"/>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13"/>
          <w:szCs w:val="13"/>
          <w:lang w:val="en-US" w:eastAsia="zh-CN"/>
        </w:rPr>
      </w:pPr>
      <w:r>
        <w:rPr>
          <w:rFonts w:hint="eastAsia" w:ascii="仿宋_GB2312" w:hAnsi="仿宋_GB2312" w:eastAsia="仿宋_GB2312" w:cs="仿宋_GB2312"/>
          <w:sz w:val="13"/>
          <w:szCs w:val="13"/>
          <w:lang w:val="en-US" w:eastAsia="zh-CN"/>
        </w:rPr>
        <w:t xml:space="preserve">    </w:t>
      </w:r>
    </w:p>
    <w:p w14:paraId="14B06AB4">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为深入贯彻落实好习近平总书记在中央和国家机关党的建设工作会议和视察宁夏重要讲话精神，按照兴庆区委《创建“让党中央放心 让人民群众满意”模范机关实施方案》要求，结合审计工作实际，制定本方案。</w:t>
      </w:r>
    </w:p>
    <w:p w14:paraId="3E9D5772">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一、总体要求</w:t>
      </w:r>
    </w:p>
    <w:p w14:paraId="2AEE80BD">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贯彻落实新时代党的建设总要求，以加强党的长期执政能力建设、先进性和纯洁性建设为主线，以党的政治建设为统领，以坚定理想信念宗旨为根基，坚定不移加强机关党的政治建设、思想建设、组织建设、作风建设、纪律建设，把制度建设贯穿其中，增强“四个意识”、坚定“四个自信”、做到“两个维护”，在深入学习贯彻习近平总书记视察宁夏重要讲话精神上做表率，在始终同党中央保持高度一致上做表率，在坚决贯彻落实党中央关于审计工作部署上做表率，把创建政治坚定过硬、基层基础牢固、作风务实清廉、服务精准高效、文化健康向上的“模范机关”作为提高机关党的建设质量的重要抓手，把审计机关打造成为“两个维护”的第一方阵，充分发挥审计在推进国家治理体系和治理能力现代化中的职能作用，为实现“一高三化”目标，建设“绿色高端和谐宜居”美丽新兴庆提供坚强组织保证。</w:t>
      </w:r>
    </w:p>
    <w:p w14:paraId="49F21EEA">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二、创建内容</w:t>
      </w:r>
    </w:p>
    <w:p w14:paraId="77CB004C">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（一）创建模范政治机关</w:t>
      </w:r>
    </w:p>
    <w:p w14:paraId="43D930B1">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觉带头做到“两个维护”。把党的政治建设摆在首位，深入贯彻落实《中共中央关于加强党的政治建设的意见》和兴庆区委《关于加强党的政治建设的具体举措》，引导党员自觉对照“三个表率”要求，坚决做到“两个维护”，把“两个维护”体现在坚决贯彻党中央决策部署的行动上，体现在依法审计、强化审计监督成效上，体现在审计人的日常言行上。</w:t>
      </w:r>
    </w:p>
    <w:p w14:paraId="63B0ED78">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守党的政治纪律和政治规矩。利用党组理论中心组、“三会一课”，引导党员干部强化自我约束，做政治上的明白人、老实人。严格落实意识形态工作责任制，坚决反对和抵制各种错误思潮和负面言论，做到党中央提倡的坚决响应、党中央决定的坚决照办、党中央禁止的坚决杜绝，坚决防止“七个有之”、切实做到“五个必须”，认真践行审计人员核心价值观，严格遵守审计“四严禁”“八不准”。</w:t>
      </w:r>
    </w:p>
    <w:p w14:paraId="791FC06E">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肃党内政治生活。严格落实《关于新形势下党内政治生活的若干准则》，党员领导干部要带头严肃党内政治生活，严格执行重大事项请示报告制度，将落实双重组织生活情况，作为年度述职述廉内容，接受上级党组织和党员群众的监督评议。机关支部每季度公示1次党员领导干部参加双重组织生活情况，每半年向上级党组织报告1次党员领导干部参加双重组织生活情况。坚持和完善重温入党誓词、入党志愿书及过“政治生日”等政治仪式，组织机关党组织书记围绕“强化政治机关意识、走好第一方阵”讲专题党课。</w:t>
      </w:r>
    </w:p>
    <w:p w14:paraId="67C9761C">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高党员干部政治能力。把“不忘初心、牢记使命”作为加强机关党的建设永恒课题和党员干部终身课题常抓不懈，深入推进“两学一做”学习教育常态化、制度化。持续开展“三个重温、四项教育”，积极参加“信仰与忠诚”党性教育系列活动，组织开展相应系列党性教育活动。</w:t>
      </w:r>
    </w:p>
    <w:p w14:paraId="7904458B">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坚决贯彻落实党中央各项决策部署。聚焦决胜全面建成小康社会和“三大攻坚战”，坚决落实中央各项决策部署及审计工作要求。按照习近平总书记视察宁夏重要讲话精神及在第三次中央审计委员会上的讲话精神，紧盯区委、区政府中心工作，把党的领导落实到审计工作全过程各环节，不折不扣高质量完成各项审计工作任务，全力推动“绿色、高端、和谐、宜居”美丽新兴庆建设。</w:t>
      </w:r>
    </w:p>
    <w:p w14:paraId="1E4BB91A">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 任 人：金永芳</w:t>
      </w:r>
    </w:p>
    <w:p w14:paraId="73E5BD70">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责任科室：机关各科室</w:t>
      </w:r>
    </w:p>
    <w:p w14:paraId="12664A04">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（二）创建模范学习机关</w:t>
      </w:r>
    </w:p>
    <w:p w14:paraId="0C62A0ED">
      <w:pPr>
        <w:keepNext w:val="0"/>
        <w:keepLines w:val="0"/>
        <w:pageBreakBefore w:val="0"/>
        <w:widowControl w:val="0"/>
        <w:kinsoku/>
        <w:wordWrap/>
        <w:overflowPunct/>
        <w:topLinePunct w:val="0"/>
        <w:autoSpaceDE/>
        <w:bidi w:val="0"/>
        <w:adjustRightIn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营造学习氛围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利用培训会议、主题活动、收听报告会等形式，积极学习</w:t>
      </w:r>
      <w:r>
        <w:rPr>
          <w:rFonts w:hint="eastAsia" w:ascii="仿宋_GB2312" w:hAnsi="仿宋_GB2312" w:eastAsia="仿宋_GB2312" w:cs="仿宋_GB2312"/>
          <w:sz w:val="32"/>
          <w:szCs w:val="32"/>
          <w:lang w:eastAsia="zh-CN"/>
        </w:rPr>
        <w:t>习近平新时代中国特色社会主义思想，通读《习近平谈治国理政》《习近平新时代中国特色社会主义思想学习纲要》《习近平关于“不忘初心、牢记使命”重要论述选编》和《习近平总书记系列重要论述摘编》等理论文献。</w:t>
      </w:r>
      <w:r>
        <w:rPr>
          <w:rFonts w:hint="eastAsia" w:ascii="仿宋_GB2312" w:hAnsi="仿宋_GB2312" w:eastAsia="仿宋_GB2312" w:cs="仿宋_GB2312"/>
          <w:sz w:val="32"/>
          <w:szCs w:val="32"/>
        </w:rPr>
        <w:t>领导班子成员要带头学习、带头领悟、带头交流学习体会，</w:t>
      </w:r>
      <w:r>
        <w:rPr>
          <w:rFonts w:hint="eastAsia" w:ascii="仿宋_GB2312" w:hAnsi="仿宋_GB2312" w:eastAsia="仿宋_GB2312" w:cs="仿宋_GB2312"/>
          <w:sz w:val="32"/>
          <w:szCs w:val="32"/>
          <w:lang w:eastAsia="zh-CN"/>
        </w:rPr>
        <w:t>每年集中学习不少于</w:t>
      </w:r>
      <w:r>
        <w:rPr>
          <w:rFonts w:hint="eastAsia" w:ascii="仿宋_GB2312" w:hAnsi="仿宋_GB2312" w:eastAsia="仿宋_GB2312" w:cs="仿宋_GB2312"/>
          <w:sz w:val="32"/>
          <w:szCs w:val="32"/>
          <w:lang w:val="en-US" w:eastAsia="zh-CN"/>
        </w:rPr>
        <w:t>12次，集中研讨不少于4次。打造审计在一线、学习在一线、党建在一线的“三个一线”工作模式，</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创建模范学习机关</w:t>
      </w:r>
      <w:r>
        <w:rPr>
          <w:rFonts w:hint="eastAsia" w:ascii="仿宋_GB2312" w:hAnsi="仿宋_GB2312" w:eastAsia="仿宋_GB2312" w:cs="仿宋_GB2312"/>
          <w:sz w:val="32"/>
          <w:szCs w:val="32"/>
        </w:rPr>
        <w:t>营造良好氛围。</w:t>
      </w:r>
    </w:p>
    <w:p w14:paraId="7AE6F072">
      <w:pPr>
        <w:keepNext w:val="0"/>
        <w:keepLines w:val="0"/>
        <w:pageBreakBefore w:val="0"/>
        <w:widowControl w:val="0"/>
        <w:kinsoku/>
        <w:wordWrap/>
        <w:overflowPunct/>
        <w:topLinePunct w:val="0"/>
        <w:autoSpaceDE/>
        <w:bidi w:val="0"/>
        <w:adjustRightIn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开展</w:t>
      </w:r>
      <w:r>
        <w:rPr>
          <w:rFonts w:hint="eastAsia" w:ascii="仿宋_GB2312" w:hAnsi="仿宋_GB2312" w:eastAsia="仿宋_GB2312" w:cs="仿宋_GB2312"/>
          <w:b w:val="0"/>
          <w:bCs w:val="0"/>
          <w:sz w:val="32"/>
          <w:szCs w:val="32"/>
          <w:lang w:eastAsia="zh-CN"/>
        </w:rPr>
        <w:t>好</w:t>
      </w:r>
      <w:r>
        <w:rPr>
          <w:rFonts w:hint="eastAsia" w:ascii="仿宋_GB2312" w:hAnsi="仿宋_GB2312" w:eastAsia="仿宋_GB2312" w:cs="仿宋_GB2312"/>
          <w:b w:val="0"/>
          <w:bCs w:val="0"/>
          <w:sz w:val="32"/>
          <w:szCs w:val="32"/>
        </w:rPr>
        <w:t>主题党日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充分发挥教育管理党员的主体作用，结合</w:t>
      </w:r>
      <w:r>
        <w:rPr>
          <w:rFonts w:hint="eastAsia" w:ascii="仿宋_GB2312" w:hAnsi="仿宋_GB2312" w:eastAsia="仿宋_GB2312" w:cs="仿宋_GB2312"/>
          <w:sz w:val="32"/>
          <w:szCs w:val="32"/>
          <w:lang w:eastAsia="zh-CN"/>
        </w:rPr>
        <w:t>审计工作</w:t>
      </w:r>
      <w:r>
        <w:rPr>
          <w:rFonts w:hint="eastAsia" w:ascii="仿宋_GB2312" w:hAnsi="仿宋_GB2312" w:eastAsia="仿宋_GB2312" w:cs="仿宋_GB2312"/>
          <w:sz w:val="32"/>
          <w:szCs w:val="32"/>
        </w:rPr>
        <w:t>实际，创新方式方法</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主题党日活动。通过</w:t>
      </w:r>
      <w:r>
        <w:rPr>
          <w:rFonts w:hint="eastAsia" w:ascii="仿宋_GB2312" w:hAnsi="仿宋_GB2312" w:eastAsia="仿宋_GB2312" w:cs="仿宋_GB2312"/>
          <w:sz w:val="32"/>
          <w:szCs w:val="32"/>
          <w:lang w:eastAsia="zh-CN"/>
        </w:rPr>
        <w:t>读书沙龙、学习讲堂、知识测试等特色</w:t>
      </w:r>
      <w:r>
        <w:rPr>
          <w:rFonts w:hint="eastAsia" w:ascii="仿宋_GB2312" w:hAnsi="仿宋_GB2312" w:eastAsia="仿宋_GB2312" w:cs="仿宋_GB2312"/>
          <w:sz w:val="32"/>
          <w:szCs w:val="32"/>
        </w:rPr>
        <w:t>主题党日活动，号召党员牢记使命担当，引导</w:t>
      </w:r>
      <w:r>
        <w:rPr>
          <w:rFonts w:hint="eastAsia" w:ascii="仿宋_GB2312" w:hAnsi="仿宋_GB2312" w:eastAsia="仿宋_GB2312" w:cs="仿宋_GB2312"/>
          <w:sz w:val="32"/>
          <w:szCs w:val="32"/>
          <w:lang w:eastAsia="zh-CN"/>
        </w:rPr>
        <w:t>全体</w:t>
      </w:r>
      <w:r>
        <w:rPr>
          <w:rFonts w:hint="eastAsia" w:ascii="仿宋_GB2312" w:hAnsi="仿宋_GB2312" w:eastAsia="仿宋_GB2312" w:cs="仿宋_GB2312"/>
          <w:sz w:val="32"/>
          <w:szCs w:val="32"/>
        </w:rPr>
        <w:t>党员干部</w:t>
      </w:r>
      <w:r>
        <w:rPr>
          <w:rFonts w:hint="eastAsia" w:ascii="仿宋_GB2312" w:hAnsi="仿宋_GB2312" w:eastAsia="仿宋_GB2312" w:cs="仿宋_GB2312"/>
          <w:sz w:val="32"/>
          <w:szCs w:val="32"/>
          <w:lang w:eastAsia="zh-CN"/>
        </w:rPr>
        <w:t>开拓创新，更好履行审计监督职能，更好发挥审计在推进国家治理体系和治理能力现代化中的作用。</w:t>
      </w:r>
    </w:p>
    <w:p w14:paraId="3511DD99">
      <w:pPr>
        <w:keepNext w:val="0"/>
        <w:keepLines w:val="0"/>
        <w:pageBreakBefore w:val="0"/>
        <w:widowControl w:val="0"/>
        <w:kinsoku/>
        <w:wordWrap/>
        <w:overflowPunct/>
        <w:topLinePunct w:val="0"/>
        <w:autoSpaceDE/>
        <w:bidi w:val="0"/>
        <w:adjustRightIn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组织好</w:t>
      </w:r>
      <w:r>
        <w:rPr>
          <w:rFonts w:hint="eastAsia" w:ascii="仿宋_GB2312" w:hAnsi="仿宋_GB2312" w:eastAsia="仿宋_GB2312" w:cs="仿宋_GB2312"/>
          <w:b w:val="0"/>
          <w:bCs w:val="0"/>
          <w:sz w:val="32"/>
          <w:szCs w:val="32"/>
        </w:rPr>
        <w:t>党课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党组成员</w:t>
      </w:r>
      <w:r>
        <w:rPr>
          <w:rFonts w:hint="eastAsia" w:ascii="仿宋_GB2312" w:hAnsi="仿宋_GB2312" w:eastAsia="仿宋_GB2312" w:cs="仿宋_GB2312"/>
          <w:sz w:val="32"/>
          <w:szCs w:val="32"/>
        </w:rPr>
        <w:t>要吃深吃透精神，带头为党员上党课</w:t>
      </w:r>
      <w:r>
        <w:rPr>
          <w:rFonts w:hint="eastAsia" w:ascii="仿宋_GB2312" w:hAnsi="仿宋_GB2312" w:eastAsia="仿宋_GB2312" w:cs="仿宋_GB2312"/>
          <w:sz w:val="32"/>
          <w:szCs w:val="32"/>
          <w:lang w:eastAsia="zh-CN"/>
        </w:rPr>
        <w:t>，每年在所在党支部或基层联系点讲党课不少于</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。讲课内容要结合</w:t>
      </w:r>
      <w:r>
        <w:rPr>
          <w:rFonts w:hint="eastAsia" w:ascii="仿宋_GB2312" w:hAnsi="仿宋_GB2312" w:eastAsia="仿宋_GB2312" w:cs="仿宋_GB2312"/>
          <w:sz w:val="32"/>
          <w:szCs w:val="32"/>
          <w:lang w:eastAsia="zh-CN"/>
        </w:rPr>
        <w:t>审计工作</w:t>
      </w:r>
      <w:r>
        <w:rPr>
          <w:rFonts w:hint="eastAsia" w:ascii="仿宋_GB2312" w:hAnsi="仿宋_GB2312" w:eastAsia="仿宋_GB2312" w:cs="仿宋_GB2312"/>
          <w:sz w:val="32"/>
          <w:szCs w:val="32"/>
        </w:rPr>
        <w:t>实际、贴近党员实际，注重运用现身说法、互动交流等形式为党员答疑释惑，增强党课吸引力和感染力，确保学习教育真正入脑入心。</w:t>
      </w:r>
    </w:p>
    <w:p w14:paraId="1101BE75">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 任 人：姜  宁</w:t>
      </w:r>
    </w:p>
    <w:p w14:paraId="009DD2A6">
      <w:pPr>
        <w:pStyle w:val="2"/>
        <w:rPr>
          <w:rFonts w:hint="eastAsia"/>
          <w:lang w:val="en-US" w:eastAsia="zh-CN"/>
        </w:rPr>
      </w:pPr>
      <w:r>
        <w:rPr>
          <w:rFonts w:hint="eastAsia" w:ascii="仿宋_GB2312" w:hAnsi="仿宋_GB2312" w:eastAsia="仿宋_GB2312" w:cs="仿宋_GB2312"/>
          <w:sz w:val="32"/>
          <w:szCs w:val="32"/>
          <w:lang w:val="en-US" w:eastAsia="zh-CN"/>
        </w:rPr>
        <w:t xml:space="preserve">    责任科室：办公室</w:t>
      </w:r>
    </w:p>
    <w:p w14:paraId="0D8AE2AB">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（三）创建模范服务机关</w:t>
      </w:r>
    </w:p>
    <w:p w14:paraId="05360691">
      <w:pPr>
        <w:keepNext w:val="0"/>
        <w:keepLines w:val="0"/>
        <w:pageBreakBefore w:val="0"/>
        <w:widowControl w:val="0"/>
        <w:tabs>
          <w:tab w:val="left" w:pos="1979"/>
        </w:tabs>
        <w:kinsoku/>
        <w:wordWrap/>
        <w:overflowPunct/>
        <w:topLinePunct w:val="0"/>
        <w:autoSpaceDE/>
        <w:bidi w:val="0"/>
        <w:adjustRightIn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shd w:val="clear" w:color="auto" w:fill="FFFFFF"/>
          <w:lang w:val="en-US" w:eastAsia="zh-CN"/>
        </w:rPr>
        <w:t>1.</w:t>
      </w:r>
      <w:r>
        <w:rPr>
          <w:rFonts w:hint="eastAsia" w:ascii="仿宋_GB2312" w:hAnsi="仿宋_GB2312" w:eastAsia="仿宋_GB2312" w:cs="仿宋_GB2312"/>
          <w:bCs/>
          <w:color w:val="000000"/>
          <w:sz w:val="32"/>
          <w:szCs w:val="32"/>
          <w:shd w:val="clear" w:color="auto" w:fill="FFFFFF"/>
        </w:rPr>
        <w:t>开展</w:t>
      </w:r>
      <w:r>
        <w:rPr>
          <w:rFonts w:hint="eastAsia" w:ascii="仿宋_GB2312" w:hAnsi="仿宋_GB2312" w:eastAsia="仿宋_GB2312" w:cs="仿宋_GB2312"/>
          <w:color w:val="000000"/>
          <w:sz w:val="32"/>
          <w:szCs w:val="32"/>
          <w:shd w:val="clear" w:color="auto" w:fill="FFFFFF"/>
        </w:rPr>
        <w:t>“三晒三比”（晒职责、晒业绩、晒作风，比实绩、比创新、比干劲）及</w:t>
      </w:r>
      <w:r>
        <w:rPr>
          <w:rFonts w:hint="eastAsia" w:ascii="仿宋_GB2312" w:hAnsi="仿宋_GB2312" w:eastAsia="仿宋_GB2312" w:cs="仿宋_GB2312"/>
          <w:sz w:val="32"/>
          <w:szCs w:val="32"/>
        </w:rPr>
        <w:t>“三查三改”(即一查党员认识的差距，着力整改宗旨意识不强的问题;二查审计业务的差距，着力整改审计业务不熟练、工作节奏慢等“慢”的问题;三查服务基层的差距，着力整改服务观念淡薄、服务基层不到位的问题)活动，以铁一般的纪律，铁一般的担当，塑造铁一般的队伍。</w:t>
      </w:r>
    </w:p>
    <w:p w14:paraId="78A9F856">
      <w:pPr>
        <w:pStyle w:val="2"/>
        <w:keepNext w:val="0"/>
        <w:keepLines w:val="0"/>
        <w:pageBreakBefore w:val="0"/>
        <w:widowControl w:val="0"/>
        <w:kinsoku/>
        <w:wordWrap/>
        <w:overflowPunct/>
        <w:topLinePunct w:val="0"/>
        <w:autoSpaceDE/>
        <w:bidi w:val="0"/>
        <w:adjustRightInd/>
        <w:spacing w:line="56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化党支部标准化规范化建设。按照组织要求，积极开展“政治功能强、支部班子强、党员队伍强、作用发挥强”四强党支部建设，全面激发党组织生机活动。着力提高“三会一课”质量，严格落实支部主题党日、民主生活会、组织生活会、谈心谈话、民主评议党员等制度。</w:t>
      </w:r>
    </w:p>
    <w:p w14:paraId="047984FA">
      <w:pPr>
        <w:pStyle w:val="2"/>
        <w:keepNext w:val="0"/>
        <w:keepLines w:val="0"/>
        <w:pageBreakBefore w:val="0"/>
        <w:widowControl w:val="0"/>
        <w:kinsoku/>
        <w:wordWrap/>
        <w:overflowPunct/>
        <w:topLinePunct w:val="0"/>
        <w:autoSpaceDE/>
        <w:bidi w:val="0"/>
        <w:adjustRightInd/>
        <w:spacing w:line="56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3.推进党建和审计业务工作深度融合。坚持在党的领导下依法审计。认真贯彻党中央重大决策部署和习近平总书记视察宁夏重要讲话精神以及关于审计工作的重要指示批示，始终在思想上</w:t>
      </w:r>
      <w:bookmarkStart w:id="0" w:name="_GoBack"/>
      <w:bookmarkEnd w:id="0"/>
      <w:r>
        <w:rPr>
          <w:rFonts w:hint="eastAsia" w:ascii="仿宋_GB2312" w:hAnsi="仿宋_GB2312" w:eastAsia="仿宋_GB2312" w:cs="仿宋_GB2312"/>
          <w:sz w:val="32"/>
          <w:szCs w:val="32"/>
          <w:lang w:val="en-US" w:eastAsia="zh-CN"/>
        </w:rPr>
        <w:t>政治上行动上同以习近平同志为核心的党中央保持高度一致。深化“三强十一严”工程，强化党建对审计工作的引领作用，结合实际建立建全规范高效的审计管理制度，切实提高审计执行力。通过开展“深化审计质量提升年”活动，坚持科技强审、以用为本，推进审计质量和党建质量双提升、双促进，主动适应和服务兴庆区经济社会发展大局。</w:t>
      </w:r>
    </w:p>
    <w:p w14:paraId="052F2F3F">
      <w:pPr>
        <w:pStyle w:val="2"/>
        <w:keepNext w:val="0"/>
        <w:keepLines w:val="0"/>
        <w:pageBreakBefore w:val="0"/>
        <w:widowControl w:val="0"/>
        <w:kinsoku/>
        <w:wordWrap/>
        <w:overflowPunct/>
        <w:topLinePunct w:val="0"/>
        <w:autoSpaceDE/>
        <w:bidi w:val="0"/>
        <w:adjustRightInd/>
        <w:spacing w:line="56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4.主动参与社区各项工作。落实机关干部下基层制度，积极响应“社区吹哨、部门报到”工作模式，积极主动各类志愿服务活动，组织开展各类调研、走访活动。</w:t>
      </w:r>
    </w:p>
    <w:p w14:paraId="28AA3144">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 任 人：张晓岚、姜  宁</w:t>
      </w:r>
    </w:p>
    <w:p w14:paraId="64D3438B">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责任科室：机关各科室</w:t>
      </w:r>
    </w:p>
    <w:p w14:paraId="614BFE7B">
      <w:pPr>
        <w:pStyle w:val="2"/>
        <w:keepNext w:val="0"/>
        <w:keepLines w:val="0"/>
        <w:pageBreakBefore w:val="0"/>
        <w:widowControl w:val="0"/>
        <w:kinsoku/>
        <w:wordWrap/>
        <w:overflowPunct/>
        <w:topLinePunct w:val="0"/>
        <w:autoSpaceDE/>
        <w:bidi w:val="0"/>
        <w:adjustRightInd/>
        <w:spacing w:line="560" w:lineRule="exact"/>
        <w:ind w:right="0" w:rightChars="0"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（四）创建模范廉政机关</w:t>
      </w:r>
    </w:p>
    <w:p w14:paraId="015E69A4">
      <w:pPr>
        <w:keepNext w:val="0"/>
        <w:keepLines w:val="0"/>
        <w:pageBreakBefore w:val="0"/>
        <w:widowControl w:val="0"/>
        <w:shd w:val="clear" w:color="auto" w:fill="FFFFFF"/>
        <w:kinsoku/>
        <w:wordWrap/>
        <w:overflowPunct/>
        <w:topLinePunct w:val="0"/>
        <w:autoSpaceDE/>
        <w:bidi w:val="0"/>
        <w:adjustRightInd/>
        <w:spacing w:line="560" w:lineRule="exact"/>
        <w:ind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lang w:val="en-US" w:eastAsia="zh-CN"/>
        </w:rPr>
        <w:t>1.落实“一岗双责”。</w:t>
      </w:r>
      <w:r>
        <w:rPr>
          <w:rFonts w:hint="eastAsia" w:ascii="仿宋_GB2312" w:hAnsi="仿宋_GB2312" w:eastAsia="仿宋_GB2312" w:cs="仿宋_GB2312"/>
          <w:b w:val="0"/>
          <w:bCs/>
          <w:sz w:val="32"/>
          <w:szCs w:val="32"/>
        </w:rPr>
        <w:t>加强对领导干部贯彻落实廉洁自律各项规定的监督制约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自觉筑牢拒腐防变的思想防线。</w:t>
      </w:r>
      <w:r>
        <w:rPr>
          <w:rFonts w:hint="eastAsia" w:ascii="仿宋_GB2312" w:hAnsi="仿宋_GB2312" w:eastAsia="仿宋_GB2312" w:cs="仿宋_GB2312"/>
          <w:sz w:val="32"/>
          <w:szCs w:val="32"/>
          <w:lang w:eastAsia="zh-CN"/>
        </w:rPr>
        <w:t>全面落实“两个责任”，</w:t>
      </w:r>
      <w:r>
        <w:rPr>
          <w:rFonts w:hint="eastAsia" w:ascii="仿宋_GB2312" w:hAnsi="仿宋_GB2312" w:eastAsia="仿宋_GB2312" w:cs="仿宋_GB2312"/>
          <w:sz w:val="32"/>
          <w:szCs w:val="32"/>
        </w:rPr>
        <w:t>督促领导班子廉洁从政、履行好“一岗双责”职责。牢固树立“四个意识”，特别是核心意识、看齐意识，</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执行中央八项规定，执行《审计组廉政责任的若干规定》和</w:t>
      </w:r>
      <w:r>
        <w:rPr>
          <w:rFonts w:hint="eastAsia" w:ascii="仿宋_GB2312" w:hAnsi="仿宋_GB2312" w:eastAsia="仿宋_GB2312" w:cs="仿宋_GB2312"/>
          <w:sz w:val="32"/>
          <w:szCs w:val="32"/>
          <w:lang w:eastAsia="zh-CN"/>
        </w:rPr>
        <w:t>“四严禁”工作纪律和</w:t>
      </w:r>
      <w:r>
        <w:rPr>
          <w:rFonts w:hint="eastAsia" w:ascii="仿宋_GB2312" w:hAnsi="仿宋_GB2312" w:eastAsia="仿宋_GB2312" w:cs="仿宋_GB2312"/>
          <w:sz w:val="32"/>
          <w:szCs w:val="32"/>
        </w:rPr>
        <w:t>“八不准”审计纪律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做到依法审计、文明审计、廉洁审计。</w:t>
      </w:r>
    </w:p>
    <w:p w14:paraId="4A4B8DAA">
      <w:pPr>
        <w:keepNext w:val="0"/>
        <w:keepLines w:val="0"/>
        <w:pageBreakBefore w:val="0"/>
        <w:widowControl w:val="0"/>
        <w:shd w:val="clear" w:color="auto" w:fill="FFFFFF"/>
        <w:kinsoku/>
        <w:wordWrap/>
        <w:overflowPunct/>
        <w:topLinePunct w:val="0"/>
        <w:autoSpaceDE/>
        <w:bidi w:val="0"/>
        <w:adjustRightIn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开展党纪、廉政</w:t>
      </w:r>
      <w:r>
        <w:rPr>
          <w:rFonts w:hint="eastAsia" w:ascii="仿宋_GB2312" w:hAnsi="仿宋_GB2312" w:eastAsia="仿宋_GB2312" w:cs="仿宋_GB2312"/>
          <w:b w:val="0"/>
          <w:bCs/>
          <w:sz w:val="32"/>
          <w:szCs w:val="32"/>
        </w:rPr>
        <w:t>教育。</w:t>
      </w:r>
      <w:r>
        <w:rPr>
          <w:rFonts w:hint="eastAsia" w:ascii="仿宋_GB2312" w:hAnsi="仿宋_GB2312" w:eastAsia="仿宋_GB2312" w:cs="仿宋_GB2312"/>
          <w:sz w:val="32"/>
          <w:szCs w:val="32"/>
          <w:lang w:eastAsia="zh-CN"/>
        </w:rPr>
        <w:t>通过开展常态化的警示教育及理论学习，</w:t>
      </w:r>
      <w:r>
        <w:rPr>
          <w:rFonts w:hint="eastAsia" w:ascii="仿宋_GB2312" w:hAnsi="仿宋_GB2312" w:eastAsia="仿宋_GB2312" w:cs="仿宋_GB2312"/>
          <w:sz w:val="32"/>
          <w:szCs w:val="32"/>
        </w:rPr>
        <w:t>在全局上下开展</w:t>
      </w:r>
      <w:r>
        <w:rPr>
          <w:rFonts w:hint="eastAsia" w:ascii="仿宋_GB2312" w:hAnsi="仿宋_GB2312" w:eastAsia="仿宋_GB2312" w:cs="仿宋_GB2312"/>
          <w:b w:val="0"/>
          <w:bCs/>
          <w:sz w:val="32"/>
          <w:szCs w:val="32"/>
        </w:rPr>
        <w:t>党纪教育</w:t>
      </w:r>
      <w:r>
        <w:rPr>
          <w:rFonts w:hint="eastAsia" w:ascii="仿宋_GB2312" w:hAnsi="仿宋_GB2312" w:eastAsia="仿宋_GB2312" w:cs="仿宋_GB2312"/>
          <w:b w:val="0"/>
          <w:bCs/>
          <w:sz w:val="32"/>
          <w:szCs w:val="32"/>
          <w:lang w:eastAsia="zh-CN"/>
        </w:rPr>
        <w:t>、廉政教育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坚决整治形式主义、官僚主义，</w:t>
      </w:r>
      <w:r>
        <w:rPr>
          <w:rFonts w:hint="eastAsia" w:ascii="仿宋_GB2312" w:hAnsi="仿宋_GB2312" w:eastAsia="仿宋_GB2312" w:cs="仿宋_GB2312"/>
          <w:sz w:val="32"/>
          <w:szCs w:val="32"/>
        </w:rPr>
        <w:t>严守党的政治纪律和政治规矩</w:t>
      </w:r>
      <w:r>
        <w:rPr>
          <w:rFonts w:hint="eastAsia" w:ascii="仿宋_GB2312" w:hAnsi="仿宋_GB2312" w:eastAsia="仿宋_GB2312" w:cs="仿宋_GB2312"/>
          <w:sz w:val="32"/>
          <w:szCs w:val="32"/>
          <w:lang w:eastAsia="zh-CN"/>
        </w:rPr>
        <w:t>。加强对审计权力运行的制约和监督，持之以恒正风肃纪，自觉接受纪检监察、人大、群众、舆论等各方面监督，打造信念坚定、业务精通、作风务实、清正廉洁的专业化审计干部队伍。</w:t>
      </w:r>
    </w:p>
    <w:p w14:paraId="18DFDFB9">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 任 人：张晓岚</w:t>
      </w:r>
    </w:p>
    <w:p w14:paraId="65205068">
      <w:pPr>
        <w:pStyle w:val="2"/>
        <w:rPr>
          <w:rFonts w:hint="eastAsia"/>
          <w:lang w:val="en-US" w:eastAsia="zh-CN"/>
        </w:rPr>
      </w:pPr>
      <w:r>
        <w:rPr>
          <w:rFonts w:hint="eastAsia" w:ascii="仿宋_GB2312" w:hAnsi="仿宋_GB2312" w:eastAsia="仿宋_GB2312" w:cs="仿宋_GB2312"/>
          <w:sz w:val="32"/>
          <w:szCs w:val="32"/>
          <w:lang w:val="en-US" w:eastAsia="zh-CN"/>
        </w:rPr>
        <w:t xml:space="preserve">    责任科室：机关各科室</w:t>
      </w:r>
    </w:p>
    <w:p w14:paraId="506A162C">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（五）创建模范文明机关</w:t>
      </w:r>
    </w:p>
    <w:p w14:paraId="54189BE6">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    1.树立核心价值观。</w:t>
      </w:r>
      <w:r>
        <w:rPr>
          <w:rFonts w:hint="eastAsia" w:ascii="仿宋_GB2312" w:hAnsi="仿宋_GB2312" w:eastAsia="仿宋_GB2312" w:cs="仿宋_GB2312"/>
          <w:b w:val="0"/>
          <w:bCs/>
          <w:sz w:val="32"/>
          <w:szCs w:val="32"/>
          <w:lang w:eastAsia="zh-CN"/>
        </w:rPr>
        <w:t>以习近平新时代中国特色社会主义思想为指导，进一步推进机关干部职工社会主义核心价值观建设及审计人员核心价值观建设，坚持以服务人民、奉献社会为宗旨，以道德建设和行风建设为重点，大力提升干部职工文明素质和行业文明程度，坚持立身、立业、立信，把思想和认识统一到文明创建和审计工作的各项要求部署上来，紧扣时代发展的主旋律，结合文明品牌建设，积极开拓进取、扎实工作，努力开创文明创建工作新局面。</w:t>
      </w:r>
    </w:p>
    <w:p w14:paraId="6DA3C92E">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2.提升文明素养、展示文明形象。</w:t>
      </w:r>
      <w:r>
        <w:rPr>
          <w:rFonts w:hint="eastAsia" w:ascii="仿宋_GB2312" w:hAnsi="仿宋_GB2312" w:eastAsia="仿宋_GB2312" w:cs="仿宋_GB2312"/>
          <w:sz w:val="32"/>
          <w:szCs w:val="32"/>
        </w:rPr>
        <w:t>积极参与</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银川市全国文明城市创建工作</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，开展交通文明劝导志愿服务、社区政策宣传志愿服务、清理“三乱”志愿服务及街巷清扫保洁志愿服务等活动；组织参与一年一度的“环卫工人日”和每个月开展的“爱国卫生日”等活动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开展审计组长“我讲我业务”、“以案释法”、审计项目定案讨论及业务知识测验等活动强化审计职业道德教育；举办公职人员文明礼仪培训</w:t>
      </w:r>
      <w:r>
        <w:rPr>
          <w:rFonts w:hint="eastAsia" w:ascii="仿宋_GB2312" w:hAnsi="仿宋_GB2312" w:eastAsia="仿宋_GB2312" w:cs="仿宋_GB2312"/>
          <w:sz w:val="32"/>
          <w:szCs w:val="32"/>
          <w:lang w:eastAsia="zh-CN"/>
        </w:rPr>
        <w:t>、消防知识讲座、扫黑除恶讲座、健康知识培训、</w:t>
      </w:r>
      <w:r>
        <w:rPr>
          <w:rFonts w:hint="eastAsia" w:ascii="仿宋_GB2312" w:hAnsi="仿宋_GB2312" w:eastAsia="仿宋_GB2312" w:cs="仿宋_GB2312"/>
          <w:color w:val="auto"/>
          <w:sz w:val="32"/>
          <w:szCs w:val="32"/>
          <w:lang w:val="en-US" w:eastAsia="zh-CN"/>
        </w:rPr>
        <w:t>义务植树</w:t>
      </w:r>
      <w:r>
        <w:rPr>
          <w:rFonts w:hint="eastAsia" w:ascii="仿宋_GB2312" w:hAnsi="仿宋_GB2312" w:eastAsia="仿宋_GB2312" w:cs="仿宋_GB2312"/>
          <w:sz w:val="32"/>
          <w:szCs w:val="32"/>
          <w:lang w:eastAsia="zh-CN"/>
        </w:rPr>
        <w:t>等活动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每季度开展</w:t>
      </w:r>
      <w:r>
        <w:rPr>
          <w:rFonts w:hint="eastAsia" w:ascii="仿宋_GB2312" w:hAnsi="仿宋_GB2312" w:eastAsia="仿宋_GB2312" w:cs="仿宋_GB2312"/>
          <w:sz w:val="32"/>
          <w:szCs w:val="32"/>
        </w:rPr>
        <w:t>审计大讲堂。</w:t>
      </w:r>
    </w:p>
    <w:p w14:paraId="55A50760">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 任 人：姜  宁</w:t>
      </w:r>
    </w:p>
    <w:p w14:paraId="79546368">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jc w:val="both"/>
        <w:textAlignment w:val="auto"/>
        <w:outlineLvl w:val="9"/>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lang w:val="en-US" w:eastAsia="zh-CN"/>
        </w:rPr>
        <w:t>责任科室：机关各科室</w:t>
      </w:r>
    </w:p>
    <w:p w14:paraId="07416286">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三、实施步骤</w:t>
      </w:r>
    </w:p>
    <w:p w14:paraId="76E36DEA">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创建工作从2020年起至党的二十大召开，先期开展三年。</w:t>
      </w:r>
    </w:p>
    <w:p w14:paraId="6BED40AE">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全面启动（2020年）。</w:t>
      </w:r>
      <w:r>
        <w:rPr>
          <w:rFonts w:hint="eastAsia" w:ascii="仿宋_GB2312" w:hAnsi="仿宋_GB2312" w:eastAsia="仿宋_GB2312" w:cs="仿宋_GB2312"/>
          <w:b w:val="0"/>
          <w:bCs w:val="0"/>
          <w:sz w:val="32"/>
          <w:szCs w:val="32"/>
          <w:lang w:val="en-US" w:eastAsia="zh-CN"/>
        </w:rPr>
        <w:t>安排</w:t>
      </w:r>
      <w:r>
        <w:rPr>
          <w:rFonts w:hint="eastAsia" w:ascii="仿宋_GB2312" w:hAnsi="仿宋_GB2312" w:eastAsia="仿宋_GB2312" w:cs="仿宋_GB2312"/>
          <w:sz w:val="32"/>
          <w:szCs w:val="32"/>
          <w:lang w:val="en-US" w:eastAsia="zh-CN"/>
        </w:rPr>
        <w:t>部署模范机关创建工作，制定方案，召开创建模范机关动员大会，积极争创为兴庆区首批模范机关。</w:t>
      </w:r>
    </w:p>
    <w:p w14:paraId="236850F1">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重点突破（2021年）。</w:t>
      </w:r>
      <w:r>
        <w:rPr>
          <w:rFonts w:hint="eastAsia" w:ascii="仿宋_GB2312" w:hAnsi="仿宋_GB2312" w:eastAsia="仿宋_GB2312" w:cs="仿宋_GB2312"/>
          <w:sz w:val="32"/>
          <w:szCs w:val="32"/>
          <w:lang w:val="en-US" w:eastAsia="zh-CN"/>
        </w:rPr>
        <w:t>继续创建模范机关的基础上，</w:t>
      </w:r>
    </w:p>
    <w:p w14:paraId="4DD72A6A">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破解“短板弱项”，下大力气提升机关党的建设质量，2021年前必须争创为兴庆区模范机关。</w:t>
      </w:r>
    </w:p>
    <w:p w14:paraId="77B4E3E3">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（三）深入推进（2022年）</w:t>
      </w:r>
      <w:r>
        <w:rPr>
          <w:rFonts w:hint="eastAsia" w:ascii="仿宋_GB2312" w:hAnsi="仿宋_GB2312" w:eastAsia="仿宋_GB2312" w:cs="仿宋_GB2312"/>
          <w:sz w:val="32"/>
          <w:szCs w:val="32"/>
          <w:lang w:val="en-US" w:eastAsia="zh-CN"/>
        </w:rPr>
        <w:t>梳理、总结经验做法，做好建章立制工作，巩固提升创建成果。</w:t>
      </w:r>
    </w:p>
    <w:p w14:paraId="5AFD0C54">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right="0" w:rightChars="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四、工作要求</w:t>
      </w:r>
    </w:p>
    <w:p w14:paraId="59D609A6">
      <w:pPr>
        <w:keepNext w:val="0"/>
        <w:keepLines w:val="0"/>
        <w:pageBreakBefore w:val="0"/>
        <w:widowControl w:val="0"/>
        <w:kinsoku/>
        <w:wordWrap/>
        <w:overflowPunct/>
        <w:topLinePunct w:val="0"/>
        <w:autoSpaceDE/>
        <w:bidi w:val="0"/>
        <w:adjustRightInd/>
        <w:spacing w:line="56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加强组织领导，周密安排部署</w:t>
      </w:r>
    </w:p>
    <w:p w14:paraId="0E59629B">
      <w:pPr>
        <w:keepNext w:val="0"/>
        <w:keepLines w:val="0"/>
        <w:pageBreakBefore w:val="0"/>
        <w:widowControl w:val="0"/>
        <w:kinsoku/>
        <w:wordWrap/>
        <w:overflowPunct/>
        <w:topLinePunct w:val="0"/>
        <w:autoSpaceDE/>
        <w:bidi w:val="0"/>
        <w:adjustRightIn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局领导</w:t>
      </w:r>
      <w:r>
        <w:rPr>
          <w:rFonts w:hint="eastAsia" w:ascii="仿宋_GB2312" w:hAnsi="仿宋_GB2312" w:eastAsia="仿宋_GB2312" w:cs="仿宋_GB2312"/>
          <w:sz w:val="32"/>
          <w:szCs w:val="32"/>
        </w:rPr>
        <w:t>要亲自部署、亲自动员、亲自督促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切实担负起</w:t>
      </w:r>
      <w:r>
        <w:rPr>
          <w:rFonts w:hint="eastAsia" w:ascii="仿宋_GB2312" w:hAnsi="仿宋_GB2312" w:eastAsia="仿宋_GB2312" w:cs="仿宋_GB2312"/>
          <w:sz w:val="32"/>
          <w:szCs w:val="32"/>
          <w:lang w:eastAsia="zh-CN"/>
        </w:rPr>
        <w:t>本次模范机关创建活动</w:t>
      </w:r>
      <w:r>
        <w:rPr>
          <w:rFonts w:hint="eastAsia" w:ascii="仿宋_GB2312" w:hAnsi="仿宋_GB2312" w:eastAsia="仿宋_GB2312" w:cs="仿宋_GB2312"/>
          <w:sz w:val="32"/>
          <w:szCs w:val="32"/>
        </w:rPr>
        <w:t>的责任</w:t>
      </w:r>
      <w:r>
        <w:rPr>
          <w:rFonts w:hint="eastAsia" w:ascii="仿宋_GB2312" w:hAnsi="仿宋_GB2312" w:eastAsia="仿宋_GB2312" w:cs="仿宋_GB2312"/>
          <w:sz w:val="32"/>
          <w:szCs w:val="32"/>
          <w:lang w:eastAsia="zh-CN"/>
        </w:rPr>
        <w:t>，坚持把创建活动贯穿于全年工作始终，确保取得实效。</w:t>
      </w:r>
    </w:p>
    <w:p w14:paraId="30036BFC">
      <w:pPr>
        <w:keepNext w:val="0"/>
        <w:keepLines w:val="0"/>
        <w:pageBreakBefore w:val="0"/>
        <w:widowControl w:val="0"/>
        <w:kinsoku/>
        <w:wordWrap/>
        <w:overflowPunct/>
        <w:topLinePunct w:val="0"/>
        <w:autoSpaceDE/>
        <w:bidi w:val="0"/>
        <w:adjustRightInd/>
        <w:spacing w:line="560" w:lineRule="exact"/>
        <w:ind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形成“五种好作风”</w:t>
      </w:r>
    </w:p>
    <w:p w14:paraId="76673AD2">
      <w:pPr>
        <w:keepNext w:val="0"/>
        <w:keepLines w:val="0"/>
        <w:pageBreakBefore w:val="0"/>
        <w:widowControl w:val="0"/>
        <w:kinsoku/>
        <w:wordWrap/>
        <w:overflowPunct/>
        <w:topLinePunct w:val="0"/>
        <w:autoSpaceDE/>
        <w:bidi w:val="0"/>
        <w:adjustRightIn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模范机关创建活动，在机关内部形成“五种好作风”。一是形成勤学善行的好作风。在学习上下功夫，在审计业务上提能力，在工作创新上有成效。二是形成遵规守纪好作风。坚持做到廉洁从审、廉洁用权、廉洁修身、廉洁齐家，严格执行各项廉政规定。三是形成勇于担当好作风。在全局营造能干事、干成事的浓厚氛围，教育引导全体党员要勇于担当、敢于负责、敢于直面矛盾、敢于审计。四是形成争创一流好作风。继续保持审计严谨求实、勤奋敬业好作风，坚持高标准、严要求，对待审计业务要依法、透明、公开、廉洁。五是形成务实高效好作风。真正做到扑下身子抓落实，不搞表面文章，不搞虚假数字，扎扎实实搞好审计。</w:t>
      </w:r>
    </w:p>
    <w:p w14:paraId="734A33C8">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right="0" w:rightChars="0"/>
        <w:textAlignment w:val="auto"/>
        <w:outlineLvl w:val="9"/>
        <w:rPr>
          <w:rFonts w:hint="eastAsia" w:ascii="仿宋_GB2312" w:hAnsi="仿宋_GB2312" w:eastAsia="仿宋_GB2312" w:cs="仿宋_GB2312"/>
          <w:sz w:val="32"/>
          <w:szCs w:val="32"/>
          <w:lang w:val="en-US" w:eastAsia="zh-CN"/>
        </w:rPr>
      </w:pPr>
    </w:p>
    <w:sectPr>
      <w:footerReference r:id="rId5" w:type="default"/>
      <w:pgSz w:w="11906" w:h="16838"/>
      <w:pgMar w:top="1440" w:right="1463"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F3D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E11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8B49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68B49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C3F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60A57"/>
    <w:multiLevelType w:val="singleLevel"/>
    <w:tmpl w:val="5F460A5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270E6"/>
    <w:rsid w:val="0273337C"/>
    <w:rsid w:val="09FE050F"/>
    <w:rsid w:val="13487EB6"/>
    <w:rsid w:val="15B16084"/>
    <w:rsid w:val="1C281727"/>
    <w:rsid w:val="1E410A36"/>
    <w:rsid w:val="1F2401E8"/>
    <w:rsid w:val="24283F25"/>
    <w:rsid w:val="28391176"/>
    <w:rsid w:val="2BD25998"/>
    <w:rsid w:val="2C304E8D"/>
    <w:rsid w:val="376E6C3F"/>
    <w:rsid w:val="38C20DD5"/>
    <w:rsid w:val="38F97FD9"/>
    <w:rsid w:val="3D404EF7"/>
    <w:rsid w:val="3DD270E6"/>
    <w:rsid w:val="3F931028"/>
    <w:rsid w:val="463C2062"/>
    <w:rsid w:val="48E35D62"/>
    <w:rsid w:val="4A0D6079"/>
    <w:rsid w:val="5ABA4980"/>
    <w:rsid w:val="65100723"/>
    <w:rsid w:val="68015EF2"/>
    <w:rsid w:val="68543756"/>
    <w:rsid w:val="762B30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4042</Words>
  <Characters>4081</Characters>
  <Lines>0</Lines>
  <Paragraphs>0</Paragraphs>
  <TotalTime>14</TotalTime>
  <ScaleCrop>false</ScaleCrop>
  <LinksUpToDate>false</LinksUpToDate>
  <CharactersWithSpaces>4192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2020-08-05T09:02:00Z</dcterms:created>
  <dc:creator>Administrator</dc:creator>
  <cp:lastModifiedBy>笑红尘</cp:lastModifiedBy>
  <dcterms:modified xsi:type="dcterms:W3CDTF">2025-02-10T08:46:03Z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D4F3A989E6D342A88BF238799500E601_12</vt:lpwstr>
  </property>
  <property fmtid="{D5CDD505-2E9C-101B-9397-08002B2CF9AE}" pid="4" name="KSOTemplateDocerSaveRecord">
    <vt:lpwstr>eyJoZGlkIjoiYmRkNGI0M2FiZGRiODA3ZWMwNmYyYjlhNjE3ZTU1YWYiLCJ1c2VySWQiOiI3NjEwODM2MTYifQ==</vt:lpwstr>
  </property>
</Properties>
</file>