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01" w:lineRule="auto"/>
        <w:ind w:left="2848" w:right="757" w:hanging="209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兴庆区掌政镇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2018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年政府信息公开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ascii="微软雅黑" w:hAnsi="微软雅黑" w:eastAsia="微软雅黑" w:cs="微软雅黑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作年度报告</w:t>
      </w:r>
    </w:p>
    <w:p>
      <w:pPr>
        <w:spacing w:before="296" w:line="334" w:lineRule="auto"/>
        <w:ind w:left="30" w:right="3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根据《中华人民共和国政府信息公开条例》《宁夏回</w:t>
      </w:r>
      <w:r>
        <w:rPr>
          <w:rFonts w:ascii="仿宋" w:hAnsi="仿宋" w:eastAsia="仿宋" w:cs="仿宋"/>
          <w:spacing w:val="7"/>
          <w:sz w:val="31"/>
          <w:szCs w:val="31"/>
        </w:rPr>
        <w:t>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自治区实施&lt;中华人民共和国政府信息公开条例&gt;办法》</w:t>
      </w:r>
      <w:r>
        <w:rPr>
          <w:rFonts w:ascii="仿宋" w:hAnsi="仿宋" w:eastAsia="仿宋" w:cs="仿宋"/>
          <w:spacing w:val="7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定，</w:t>
      </w:r>
      <w:r>
        <w:rPr>
          <w:rFonts w:ascii="仿宋" w:hAnsi="仿宋" w:eastAsia="仿宋" w:cs="仿宋"/>
          <w:spacing w:val="8"/>
          <w:sz w:val="31"/>
          <w:szCs w:val="31"/>
        </w:rPr>
        <w:t>《</w:t>
      </w:r>
      <w:r>
        <w:rPr>
          <w:rFonts w:ascii="仿宋" w:hAnsi="仿宋" w:eastAsia="仿宋" w:cs="仿宋"/>
          <w:spacing w:val="5"/>
          <w:sz w:val="31"/>
          <w:szCs w:val="31"/>
        </w:rPr>
        <w:t>银川市兴庆区 2018 年政府信息公开工作年度报告》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经</w:t>
      </w:r>
      <w:r>
        <w:rPr>
          <w:rFonts w:ascii="仿宋" w:hAnsi="仿宋" w:eastAsia="仿宋" w:cs="仿宋"/>
          <w:spacing w:val="8"/>
          <w:sz w:val="31"/>
          <w:szCs w:val="31"/>
        </w:rPr>
        <w:t>兴庆区人民政府同意，现予发布。</w:t>
      </w:r>
    </w:p>
    <w:p>
      <w:pPr>
        <w:spacing w:before="3" w:line="333" w:lineRule="auto"/>
        <w:ind w:left="16" w:right="3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本</w:t>
      </w:r>
      <w:r>
        <w:rPr>
          <w:rFonts w:ascii="仿宋" w:hAnsi="仿宋" w:eastAsia="仿宋" w:cs="仿宋"/>
          <w:spacing w:val="9"/>
          <w:sz w:val="31"/>
          <w:szCs w:val="31"/>
        </w:rPr>
        <w:t>报告由掌政镇人民政府办公室汇总掌政镇人民政府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信</w:t>
      </w:r>
      <w:r>
        <w:rPr>
          <w:rFonts w:ascii="仿宋" w:hAnsi="仿宋" w:eastAsia="仿宋" w:cs="仿宋"/>
          <w:spacing w:val="9"/>
          <w:sz w:val="31"/>
          <w:szCs w:val="31"/>
        </w:rPr>
        <w:t>息公开情况编制而成，所列政府信息公开数据统计期限为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2</w:t>
      </w:r>
      <w:r>
        <w:rPr>
          <w:rFonts w:ascii="仿宋" w:hAnsi="仿宋" w:eastAsia="仿宋" w:cs="仿宋"/>
          <w:spacing w:val="-25"/>
          <w:sz w:val="31"/>
          <w:szCs w:val="31"/>
        </w:rPr>
        <w:t>0</w:t>
      </w:r>
      <w:r>
        <w:rPr>
          <w:rFonts w:ascii="仿宋" w:hAnsi="仿宋" w:eastAsia="仿宋" w:cs="仿宋"/>
          <w:spacing w:val="-14"/>
          <w:sz w:val="31"/>
          <w:szCs w:val="31"/>
        </w:rPr>
        <w:t>18 年 1 月 1 日至 2018 年 12 月 31 日。本报告电子版可在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兴庆区人民政府网站 (</w:t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11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xqq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1"/>
          <w:sz w:val="31"/>
          <w:szCs w:val="31"/>
        </w:rPr>
        <w:t>) 查阅。</w:t>
      </w:r>
      <w:r>
        <w:rPr>
          <w:rFonts w:ascii="仿宋" w:hAnsi="仿宋" w:eastAsia="仿宋" w:cs="仿宋"/>
          <w:spacing w:val="7"/>
          <w:sz w:val="31"/>
          <w:szCs w:val="31"/>
        </w:rPr>
        <w:t>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有</w:t>
      </w:r>
      <w:r>
        <w:rPr>
          <w:rFonts w:ascii="仿宋" w:hAnsi="仿宋" w:eastAsia="仿宋" w:cs="仿宋"/>
          <w:spacing w:val="9"/>
          <w:sz w:val="31"/>
          <w:szCs w:val="31"/>
        </w:rPr>
        <w:t>疑问或意见建议，可直接与掌政镇人民政府党政办公室联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系。  (地</w:t>
      </w:r>
      <w:r>
        <w:rPr>
          <w:rFonts w:ascii="仿宋" w:hAnsi="仿宋" w:eastAsia="仿宋" w:cs="仿宋"/>
          <w:spacing w:val="-2"/>
          <w:sz w:val="31"/>
          <w:szCs w:val="31"/>
        </w:rPr>
        <w:t>址：银川市兴庆区掌政镇人民政府； 电话/传真：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0951</w:t>
      </w:r>
      <w:r>
        <w:rPr>
          <w:rFonts w:ascii="仿宋" w:hAnsi="仿宋" w:eastAsia="仿宋" w:cs="仿宋"/>
          <w:spacing w:val="-9"/>
          <w:sz w:val="31"/>
          <w:szCs w:val="31"/>
        </w:rPr>
        <w:t>－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6121130； 电子邮箱：ycsxqqzzz@163.com。  )</w:t>
      </w:r>
    </w:p>
    <w:p>
      <w:pPr>
        <w:spacing w:line="513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4"/>
          <w:position w:val="4"/>
          <w:sz w:val="31"/>
          <w:szCs w:val="31"/>
        </w:rPr>
        <w:t>、概述</w:t>
      </w:r>
    </w:p>
    <w:p>
      <w:pPr>
        <w:spacing w:before="41" w:line="334" w:lineRule="auto"/>
        <w:ind w:left="2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2018 年，兴庆区掌政镇认真落实党</w:t>
      </w:r>
      <w:r>
        <w:rPr>
          <w:rFonts w:ascii="仿宋" w:hAnsi="仿宋" w:eastAsia="仿宋" w:cs="仿宋"/>
          <w:spacing w:val="1"/>
          <w:sz w:val="31"/>
          <w:szCs w:val="31"/>
        </w:rPr>
        <w:t>中央、国务院以及自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治区、银川市委、人民政府关于全面推进政务公开工作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要求，按照《</w:t>
      </w:r>
      <w:r>
        <w:rPr>
          <w:rFonts w:ascii="仿宋" w:hAnsi="仿宋" w:eastAsia="仿宋" w:cs="仿宋"/>
          <w:spacing w:val="-3"/>
          <w:sz w:val="31"/>
          <w:szCs w:val="31"/>
        </w:rPr>
        <w:t>银</w:t>
      </w:r>
      <w:r>
        <w:rPr>
          <w:rFonts w:ascii="仿宋" w:hAnsi="仿宋" w:eastAsia="仿宋" w:cs="仿宋"/>
          <w:spacing w:val="-2"/>
          <w:sz w:val="31"/>
          <w:szCs w:val="31"/>
        </w:rPr>
        <w:t>川市兴庆区 2018 年政务公开工作要点》 (银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兴</w:t>
      </w:r>
      <w:r>
        <w:rPr>
          <w:rFonts w:ascii="仿宋" w:hAnsi="仿宋" w:eastAsia="仿宋" w:cs="仿宋"/>
          <w:spacing w:val="-6"/>
          <w:sz w:val="31"/>
          <w:szCs w:val="31"/>
        </w:rPr>
        <w:t>政办发〔2018〕90 号 ) 文件精神，坚持以 “公开为常态、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不公开为例外”依法落</w:t>
      </w:r>
      <w:r>
        <w:rPr>
          <w:rFonts w:ascii="仿宋" w:hAnsi="仿宋" w:eastAsia="仿宋" w:cs="仿宋"/>
          <w:spacing w:val="-3"/>
          <w:sz w:val="31"/>
          <w:szCs w:val="31"/>
        </w:rPr>
        <w:t>实</w:t>
      </w:r>
      <w:r>
        <w:rPr>
          <w:rFonts w:ascii="仿宋" w:hAnsi="仿宋" w:eastAsia="仿宋" w:cs="仿宋"/>
          <w:spacing w:val="-2"/>
          <w:sz w:val="31"/>
          <w:szCs w:val="31"/>
        </w:rPr>
        <w:t>决策、执行、管理、服务、结果“五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公</w:t>
      </w:r>
      <w:r>
        <w:rPr>
          <w:rFonts w:ascii="仿宋" w:hAnsi="仿宋" w:eastAsia="仿宋" w:cs="仿宋"/>
          <w:spacing w:val="9"/>
          <w:sz w:val="31"/>
          <w:szCs w:val="31"/>
        </w:rPr>
        <w:t>开”，把政务公开工作作为打造法治政府、创新政府、廉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洁政府和服务型政府的重要抓手，全面细化公开任务、加</w:t>
      </w:r>
      <w:r>
        <w:rPr>
          <w:rFonts w:ascii="仿宋" w:hAnsi="仿宋" w:eastAsia="仿宋" w:cs="仿宋"/>
          <w:spacing w:val="7"/>
          <w:sz w:val="31"/>
          <w:szCs w:val="31"/>
        </w:rPr>
        <w:t>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开力度，认真落实好各项政策。</w:t>
      </w:r>
    </w:p>
    <w:p>
      <w:pPr>
        <w:spacing w:before="3" w:line="342" w:lineRule="auto"/>
        <w:ind w:left="34" w:right="28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一 )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抓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组织领导促创新，开创政务公开新局面。</w:t>
      </w:r>
      <w:r>
        <w:rPr>
          <w:rFonts w:ascii="仿宋" w:hAnsi="仿宋" w:eastAsia="仿宋" w:cs="仿宋"/>
          <w:spacing w:val="2"/>
          <w:sz w:val="31"/>
          <w:szCs w:val="31"/>
        </w:rPr>
        <w:t>镇党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委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政府高度重视政府信息公开工作，把政府信息公开工作</w:t>
      </w:r>
    </w:p>
    <w:p>
      <w:pPr>
        <w:sectPr>
          <w:pgSz w:w="11906" w:h="16839"/>
          <w:pgMar w:top="1426" w:right="1769" w:bottom="0" w:left="1785" w:header="0" w:footer="0" w:gutter="0"/>
          <w:cols w:space="720" w:num="1"/>
        </w:sectPr>
      </w:pPr>
    </w:p>
    <w:p>
      <w:pPr>
        <w:spacing w:before="176" w:line="334" w:lineRule="auto"/>
        <w:ind w:left="21" w:right="13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作为</w:t>
      </w:r>
      <w:r>
        <w:rPr>
          <w:rFonts w:ascii="仿宋" w:hAnsi="仿宋" w:eastAsia="仿宋" w:cs="仿宋"/>
          <w:spacing w:val="11"/>
          <w:sz w:val="31"/>
          <w:szCs w:val="31"/>
        </w:rPr>
        <w:t>打</w:t>
      </w:r>
      <w:r>
        <w:rPr>
          <w:rFonts w:ascii="仿宋" w:hAnsi="仿宋" w:eastAsia="仿宋" w:cs="仿宋"/>
          <w:spacing w:val="8"/>
          <w:sz w:val="31"/>
          <w:szCs w:val="31"/>
        </w:rPr>
        <w:t>造法治政府、创新政府、廉洁政府和服务型政府的重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要</w:t>
      </w:r>
      <w:r>
        <w:rPr>
          <w:rFonts w:ascii="仿宋" w:hAnsi="仿宋" w:eastAsia="仿宋" w:cs="仿宋"/>
          <w:spacing w:val="9"/>
          <w:sz w:val="31"/>
          <w:szCs w:val="31"/>
        </w:rPr>
        <w:t>方面来抓，并把这一工作列入党委、政府的重要议事日程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上</w:t>
      </w:r>
      <w:r>
        <w:rPr>
          <w:rFonts w:ascii="仿宋" w:hAnsi="仿宋" w:eastAsia="仿宋" w:cs="仿宋"/>
          <w:spacing w:val="9"/>
          <w:sz w:val="31"/>
          <w:szCs w:val="31"/>
        </w:rPr>
        <w:t>来。为切实做好政府信息公开工作，我镇成立了政府信息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</w:t>
      </w:r>
      <w:r>
        <w:rPr>
          <w:rFonts w:ascii="仿宋" w:hAnsi="仿宋" w:eastAsia="仿宋" w:cs="仿宋"/>
          <w:spacing w:val="3"/>
          <w:sz w:val="31"/>
          <w:szCs w:val="31"/>
        </w:rPr>
        <w:t>开工作领导小组， 由镇长任组长，分管领导任副组长，其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他</w:t>
      </w:r>
      <w:r>
        <w:rPr>
          <w:rFonts w:ascii="仿宋" w:hAnsi="仿宋" w:eastAsia="仿宋" w:cs="仿宋"/>
          <w:spacing w:val="9"/>
          <w:sz w:val="31"/>
          <w:szCs w:val="31"/>
        </w:rPr>
        <w:t>党政班子领导、各村、各单位负责人为成员，并组建了政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府</w:t>
      </w:r>
      <w:r>
        <w:rPr>
          <w:rFonts w:ascii="仿宋" w:hAnsi="仿宋" w:eastAsia="仿宋" w:cs="仿宋"/>
          <w:spacing w:val="3"/>
          <w:sz w:val="31"/>
          <w:szCs w:val="31"/>
        </w:rPr>
        <w:t>信息公开工作办公室， 由办公室负责管理信息公开事项，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加</w:t>
      </w:r>
      <w:r>
        <w:rPr>
          <w:rFonts w:ascii="仿宋" w:hAnsi="仿宋" w:eastAsia="仿宋" w:cs="仿宋"/>
          <w:spacing w:val="9"/>
          <w:sz w:val="31"/>
          <w:szCs w:val="31"/>
        </w:rPr>
        <w:t>强与各站办所的联系，统筹做好信息公开、政策解读、门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户网站更新以及将重大政府信息公开工作情况向主要领</w:t>
      </w:r>
      <w:r>
        <w:rPr>
          <w:rFonts w:ascii="仿宋" w:hAnsi="仿宋" w:eastAsia="仿宋" w:cs="仿宋"/>
          <w:spacing w:val="18"/>
          <w:sz w:val="31"/>
          <w:szCs w:val="31"/>
        </w:rPr>
        <w:t>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汇</w:t>
      </w:r>
      <w:r>
        <w:rPr>
          <w:rFonts w:ascii="仿宋" w:hAnsi="仿宋" w:eastAsia="仿宋" w:cs="仿宋"/>
          <w:spacing w:val="9"/>
          <w:sz w:val="31"/>
          <w:szCs w:val="31"/>
        </w:rPr>
        <w:t>报等工作，全镇上下形成了齐抓共管、团结协调的政府信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息公开工作新局面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1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抓学习培训促建设，完善政务公开新机制。</w:t>
      </w:r>
    </w:p>
    <w:p>
      <w:pPr>
        <w:spacing w:before="181" w:line="334" w:lineRule="auto"/>
        <w:ind w:left="16" w:right="13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在政府信息公开工作中，我镇做到年初有计划，年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中有检查，年</w:t>
      </w:r>
      <w:r>
        <w:rPr>
          <w:rFonts w:ascii="仿宋" w:hAnsi="仿宋" w:eastAsia="仿宋" w:cs="仿宋"/>
          <w:spacing w:val="-3"/>
          <w:sz w:val="31"/>
          <w:szCs w:val="31"/>
        </w:rPr>
        <w:t>末</w:t>
      </w:r>
      <w:r>
        <w:rPr>
          <w:rFonts w:ascii="仿宋" w:hAnsi="仿宋" w:eastAsia="仿宋" w:cs="仿宋"/>
          <w:spacing w:val="-2"/>
          <w:sz w:val="31"/>
          <w:szCs w:val="31"/>
        </w:rPr>
        <w:t>有总结。定期组织各站所、各村认真开展《条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例</w:t>
      </w:r>
      <w:r>
        <w:rPr>
          <w:rFonts w:ascii="仿宋" w:hAnsi="仿宋" w:eastAsia="仿宋" w:cs="仿宋"/>
          <w:spacing w:val="9"/>
          <w:sz w:val="31"/>
          <w:szCs w:val="31"/>
        </w:rPr>
        <w:t>》和《办法》的学习，明确信息公开的重要作用和意义，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加</w:t>
      </w:r>
      <w:r>
        <w:rPr>
          <w:rFonts w:ascii="仿宋" w:hAnsi="仿宋" w:eastAsia="仿宋" w:cs="仿宋"/>
          <w:spacing w:val="9"/>
          <w:sz w:val="31"/>
          <w:szCs w:val="31"/>
        </w:rPr>
        <w:t>大对政府信息公开专项负责同志的培训力度，明确政府信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息</w:t>
      </w:r>
      <w:r>
        <w:rPr>
          <w:rFonts w:ascii="仿宋" w:hAnsi="仿宋" w:eastAsia="仿宋" w:cs="仿宋"/>
          <w:spacing w:val="9"/>
          <w:sz w:val="31"/>
          <w:szCs w:val="31"/>
        </w:rPr>
        <w:t>公开的申请、受理、审查、处理、答复等各个环节的具体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要</w:t>
      </w:r>
      <w:r>
        <w:rPr>
          <w:rFonts w:ascii="仿宋" w:hAnsi="仿宋" w:eastAsia="仿宋" w:cs="仿宋"/>
          <w:spacing w:val="9"/>
          <w:sz w:val="31"/>
          <w:szCs w:val="31"/>
        </w:rPr>
        <w:t>求，确保人员到位、措施到位、责任到位，从而提高对上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级</w:t>
      </w:r>
      <w:r>
        <w:rPr>
          <w:rFonts w:ascii="仿宋" w:hAnsi="仿宋" w:eastAsia="仿宋" w:cs="仿宋"/>
          <w:spacing w:val="9"/>
          <w:sz w:val="31"/>
          <w:szCs w:val="31"/>
        </w:rPr>
        <w:t>文件精神的贯彻执行能力，形成由主要领导亲自抓，分管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领</w:t>
      </w:r>
      <w:r>
        <w:rPr>
          <w:rFonts w:ascii="仿宋" w:hAnsi="仿宋" w:eastAsia="仿宋" w:cs="仿宋"/>
          <w:spacing w:val="9"/>
          <w:sz w:val="31"/>
          <w:szCs w:val="31"/>
        </w:rPr>
        <w:t>导对职责范围内的政府信息公开工作直接抓，所有公开的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信</w:t>
      </w:r>
      <w:r>
        <w:rPr>
          <w:rFonts w:ascii="仿宋" w:hAnsi="仿宋" w:eastAsia="仿宋" w:cs="仿宋"/>
          <w:spacing w:val="22"/>
          <w:sz w:val="31"/>
          <w:szCs w:val="31"/>
        </w:rPr>
        <w:t>息都经分管领导审核把关方能公开的良好氛围，健全了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统一领导、分工负责、整体推动”的良好工作机制。</w:t>
      </w:r>
    </w:p>
    <w:p>
      <w:pPr>
        <w:spacing w:before="1" w:line="221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8"/>
          <w:sz w:val="31"/>
          <w:szCs w:val="31"/>
        </w:rPr>
        <w:t>积极推进政府信息公开相关制度建设，结合我镇实</w:t>
      </w:r>
    </w:p>
    <w:p>
      <w:pPr>
        <w:spacing w:before="186" w:line="343" w:lineRule="auto"/>
        <w:ind w:left="30" w:right="13" w:firstLine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际，组织制定并落实相关制度，进一步明确政府信息公开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指导思想、基本原则、工作目标、公开内容和形式、组织</w:t>
      </w:r>
      <w:r>
        <w:rPr>
          <w:rFonts w:ascii="仿宋" w:hAnsi="仿宋" w:eastAsia="仿宋" w:cs="仿宋"/>
          <w:spacing w:val="4"/>
          <w:sz w:val="31"/>
          <w:szCs w:val="31"/>
        </w:rPr>
        <w:t>机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85" w:line="333" w:lineRule="auto"/>
        <w:ind w:left="29" w:right="16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构与工作分工、公开程序、保障措施等，使政府信息公开</w:t>
      </w:r>
      <w:r>
        <w:rPr>
          <w:rFonts w:ascii="仿宋" w:hAnsi="仿宋" w:eastAsia="仿宋" w:cs="仿宋"/>
          <w:spacing w:val="6"/>
          <w:sz w:val="31"/>
          <w:szCs w:val="31"/>
        </w:rPr>
        <w:t>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项</w:t>
      </w:r>
      <w:r>
        <w:rPr>
          <w:rFonts w:ascii="仿宋" w:hAnsi="仿宋" w:eastAsia="仿宋" w:cs="仿宋"/>
          <w:spacing w:val="13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作进入程序化、规范化、制度化运行轨道。</w:t>
      </w:r>
    </w:p>
    <w:p>
      <w:pPr>
        <w:spacing w:before="1" w:line="223" w:lineRule="auto"/>
        <w:ind w:left="4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抓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舆论宣传促覆盖，扩大政务公开范围。</w:t>
      </w:r>
    </w:p>
    <w:p>
      <w:pPr>
        <w:spacing w:before="186" w:line="336" w:lineRule="auto"/>
        <w:ind w:left="23" w:right="1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将传</w:t>
      </w:r>
      <w:r>
        <w:rPr>
          <w:rFonts w:ascii="仿宋" w:hAnsi="仿宋" w:eastAsia="仿宋" w:cs="仿宋"/>
          <w:spacing w:val="9"/>
          <w:sz w:val="31"/>
          <w:szCs w:val="31"/>
        </w:rPr>
        <w:t>统</w:t>
      </w:r>
      <w:r>
        <w:rPr>
          <w:rFonts w:ascii="仿宋" w:hAnsi="仿宋" w:eastAsia="仿宋" w:cs="仿宋"/>
          <w:spacing w:val="8"/>
          <w:sz w:val="31"/>
          <w:szCs w:val="31"/>
        </w:rPr>
        <w:t>方式与新媒体相结合，利用板报、广播、横幅标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语</w:t>
      </w:r>
      <w:r>
        <w:rPr>
          <w:rFonts w:ascii="仿宋" w:hAnsi="仿宋" w:eastAsia="仿宋" w:cs="仿宋"/>
          <w:spacing w:val="9"/>
          <w:sz w:val="31"/>
          <w:szCs w:val="31"/>
        </w:rPr>
        <w:t>、喷绘、灯箱、微博、微信公众平台等宣传工具发布最新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的政府工作信息，力促信息公开、透明，方便社会各界及</w:t>
      </w:r>
      <w:r>
        <w:rPr>
          <w:rFonts w:ascii="仿宋" w:hAnsi="仿宋" w:eastAsia="仿宋" w:cs="仿宋"/>
          <w:spacing w:val="8"/>
          <w:sz w:val="31"/>
          <w:szCs w:val="31"/>
        </w:rPr>
        <w:t>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大群众及时了解政府动态，掌握最新政策，同时定期开展</w:t>
      </w:r>
      <w:r>
        <w:rPr>
          <w:rFonts w:ascii="仿宋" w:hAnsi="仿宋" w:eastAsia="仿宋" w:cs="仿宋"/>
          <w:spacing w:val="-2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 xml:space="preserve">政 </w:t>
      </w:r>
      <w:r>
        <w:rPr>
          <w:rFonts w:ascii="仿宋" w:hAnsi="仿宋" w:eastAsia="仿宋" w:cs="仿宋"/>
          <w:spacing w:val="9"/>
          <w:sz w:val="31"/>
          <w:szCs w:val="31"/>
        </w:rPr>
        <w:t>府开放日”活动，邀请群众参加，有效监督政务信息公开</w:t>
      </w:r>
      <w:r>
        <w:rPr>
          <w:rFonts w:ascii="仿宋" w:hAnsi="仿宋" w:eastAsia="仿宋" w:cs="仿宋"/>
          <w:spacing w:val="8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作的开展情况。</w:t>
      </w:r>
    </w:p>
    <w:p>
      <w:pPr>
        <w:spacing w:before="65" w:line="5350" w:lineRule="exact"/>
        <w:ind w:firstLine="578"/>
        <w:textAlignment w:val="center"/>
      </w:pPr>
      <w:r>
        <w:drawing>
          <wp:inline distT="0" distB="0" distL="0" distR="0">
            <wp:extent cx="4528820" cy="33966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9328" cy="33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416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、政府信息主动公开情况</w:t>
      </w:r>
    </w:p>
    <w:p>
      <w:pPr>
        <w:spacing w:before="145" w:line="339" w:lineRule="auto"/>
        <w:ind w:left="30" w:right="1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</w:t>
      </w:r>
      <w:r>
        <w:rPr>
          <w:rFonts w:ascii="仿宋" w:hAnsi="仿宋" w:eastAsia="仿宋" w:cs="仿宋"/>
          <w:spacing w:val="-3"/>
          <w:sz w:val="31"/>
          <w:szCs w:val="31"/>
        </w:rPr>
        <w:t>18 年兴庆区掌政镇主动公开信息 135 条，包括信息公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开</w:t>
      </w:r>
      <w:r>
        <w:rPr>
          <w:rFonts w:ascii="仿宋" w:hAnsi="仿宋" w:eastAsia="仿宋" w:cs="仿宋"/>
          <w:spacing w:val="-7"/>
          <w:sz w:val="31"/>
          <w:szCs w:val="31"/>
        </w:rPr>
        <w:t>指南 1 条，信息公开年报 1 条，部门文件 20 条，扶贫工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作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1 条，重点工作 79 条，财政资金 2 条，规划计划 3 条，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85" w:line="560" w:lineRule="exact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position w:val="18"/>
          <w:sz w:val="31"/>
          <w:szCs w:val="31"/>
        </w:rPr>
        <w:t>督</w:t>
      </w:r>
      <w:r>
        <w:rPr>
          <w:rFonts w:ascii="仿宋" w:hAnsi="仿宋" w:eastAsia="仿宋" w:cs="仿宋"/>
          <w:spacing w:val="-10"/>
          <w:position w:val="18"/>
          <w:sz w:val="31"/>
          <w:szCs w:val="31"/>
        </w:rPr>
        <w:t>查</w:t>
      </w: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检查 1 条，人事信息 7 条，政府工作报告 1 条，社会救</w:t>
      </w:r>
    </w:p>
    <w:p>
      <w:pPr>
        <w:spacing w:line="223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助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3 条。</w:t>
      </w:r>
    </w:p>
    <w:p>
      <w:pPr>
        <w:spacing w:before="86" w:line="3871" w:lineRule="exact"/>
        <w:ind w:firstLine="434"/>
        <w:textAlignment w:val="center"/>
      </w:pPr>
      <w:r>
        <w:drawing>
          <wp:inline distT="0" distB="0" distL="0" distR="0">
            <wp:extent cx="5269865" cy="24580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45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0" w:line="241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三、掌政镇政府规章和规范性文件。</w:t>
      </w:r>
    </w:p>
    <w:p>
      <w:pPr>
        <w:spacing w:before="160" w:line="333" w:lineRule="auto"/>
        <w:ind w:left="22" w:right="415" w:firstLine="4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主</w:t>
      </w:r>
      <w:r>
        <w:rPr>
          <w:rFonts w:ascii="仿宋" w:hAnsi="仿宋" w:eastAsia="仿宋" w:cs="仿宋"/>
          <w:spacing w:val="17"/>
          <w:sz w:val="31"/>
          <w:szCs w:val="31"/>
        </w:rPr>
        <w:t>动及时公开政府规章和各级行政机关产生的规范性文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件</w:t>
      </w:r>
      <w:r>
        <w:rPr>
          <w:rFonts w:ascii="仿宋" w:hAnsi="仿宋" w:eastAsia="仿宋" w:cs="仿宋"/>
          <w:spacing w:val="9"/>
          <w:sz w:val="31"/>
          <w:szCs w:val="31"/>
        </w:rPr>
        <w:t>以及与经济、社会管理和公共服务相关的其他文件。及时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开《2019 年掌政镇迎新年健步走活动方案》 、《掌政镇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2018 年今冬明春火</w:t>
      </w:r>
      <w:r>
        <w:rPr>
          <w:rFonts w:ascii="仿宋" w:hAnsi="仿宋" w:eastAsia="仿宋" w:cs="仿宋"/>
          <w:spacing w:val="2"/>
          <w:sz w:val="31"/>
          <w:szCs w:val="31"/>
        </w:rPr>
        <w:t>灾防控工作实施方案》等多部政府规章和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</w:t>
      </w:r>
      <w:r>
        <w:rPr>
          <w:rFonts w:ascii="仿宋" w:hAnsi="仿宋" w:eastAsia="仿宋" w:cs="仿宋"/>
          <w:spacing w:val="6"/>
          <w:sz w:val="31"/>
          <w:szCs w:val="31"/>
        </w:rPr>
        <w:t>范性文件。</w:t>
      </w:r>
    </w:p>
    <w:p>
      <w:pPr>
        <w:spacing w:line="232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7"/>
          <w:sz w:val="31"/>
          <w:szCs w:val="31"/>
        </w:rPr>
        <w:t>、加大民生改善信息公开力度。</w:t>
      </w:r>
    </w:p>
    <w:p>
      <w:pPr>
        <w:spacing w:before="170" w:line="334" w:lineRule="auto"/>
        <w:ind w:left="23" w:right="415" w:firstLine="4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1.推进扶贫工作信息公开。健全常态化管理和动态化调</w:t>
      </w:r>
      <w:r>
        <w:rPr>
          <w:rFonts w:ascii="仿宋" w:hAnsi="仿宋" w:eastAsia="仿宋" w:cs="仿宋"/>
          <w:spacing w:val="1"/>
          <w:sz w:val="31"/>
          <w:szCs w:val="31"/>
        </w:rPr>
        <w:t>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机制，对帮扶工作进行公示，接受社会监督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333" w:lineRule="auto"/>
        <w:ind w:left="26" w:right="415" w:firstLine="4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.推进社会救助信息公开。及时公开低保、农村五保、特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困人员救助供养、医疗救助等救助政策，按季度发布低保</w:t>
      </w:r>
      <w:r>
        <w:rPr>
          <w:rFonts w:ascii="仿宋" w:hAnsi="仿宋" w:eastAsia="仿宋" w:cs="仿宋"/>
          <w:spacing w:val="6"/>
          <w:sz w:val="31"/>
          <w:szCs w:val="31"/>
        </w:rPr>
        <w:t>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本</w:t>
      </w:r>
      <w:r>
        <w:rPr>
          <w:rFonts w:ascii="仿宋" w:hAnsi="仿宋" w:eastAsia="仿宋" w:cs="仿宋"/>
          <w:spacing w:val="4"/>
          <w:sz w:val="31"/>
          <w:szCs w:val="31"/>
        </w:rPr>
        <w:t>情况。</w:t>
      </w:r>
    </w:p>
    <w:p>
      <w:pPr>
        <w:spacing w:before="2" w:line="239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、充分发挥微博、微信等新闻媒体作用。</w:t>
      </w:r>
    </w:p>
    <w:p>
      <w:pPr>
        <w:spacing w:before="158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利用微博、微信等新媒体与公众交流沟通，增强互动</w:t>
      </w:r>
      <w:r>
        <w:rPr>
          <w:rFonts w:ascii="仿宋" w:hAnsi="仿宋" w:eastAsia="仿宋" w:cs="仿宋"/>
          <w:spacing w:val="7"/>
          <w:sz w:val="31"/>
          <w:szCs w:val="31"/>
        </w:rPr>
        <w:t>功</w:t>
      </w:r>
    </w:p>
    <w:p>
      <w:pPr>
        <w:sectPr>
          <w:pgSz w:w="11906" w:h="16839"/>
          <w:pgMar w:top="1431" w:right="1386" w:bottom="0" w:left="1785" w:header="0" w:footer="0" w:gutter="0"/>
          <w:cols w:space="720" w:num="1"/>
        </w:sectPr>
      </w:pPr>
    </w:p>
    <w:p>
      <w:pPr>
        <w:spacing w:before="184" w:line="343" w:lineRule="auto"/>
        <w:ind w:left="629" w:right="194" w:firstLine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能，提升回应实效。积极畅通公众渠道，通过微博微信平</w:t>
      </w:r>
      <w:r>
        <w:rPr>
          <w:rFonts w:ascii="仿宋" w:hAnsi="仿宋" w:eastAsia="仿宋" w:cs="仿宋"/>
          <w:spacing w:val="3"/>
          <w:sz w:val="31"/>
          <w:szCs w:val="31"/>
        </w:rPr>
        <w:t>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积极回应群众问题。</w:t>
      </w:r>
    </w:p>
    <w:p/>
    <w:p>
      <w:pPr>
        <w:spacing w:line="133" w:lineRule="auto"/>
        <w:rPr>
          <w:rFonts w:ascii="Arial"/>
          <w:sz w:val="2"/>
        </w:rPr>
      </w:pPr>
    </w:p>
    <w:p>
      <w:pPr>
        <w:sectPr>
          <w:pgSz w:w="11906" w:h="16839"/>
          <w:pgMar w:top="1431" w:right="1607" w:bottom="0" w:left="1185" w:header="0" w:footer="0" w:gutter="0"/>
          <w:cols w:equalWidth="0" w:num="1">
            <w:col w:w="9113"/>
          </w:cols>
        </w:sectPr>
      </w:pPr>
    </w:p>
    <w:p>
      <w:pPr>
        <w:spacing w:before="56" w:line="223" w:lineRule="auto"/>
        <w:ind w:left="6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运用微博</w:t>
      </w:r>
      <w:r>
        <w:rPr>
          <w:rFonts w:ascii="黑体" w:hAnsi="黑体" w:eastAsia="黑体" w:cs="黑体"/>
          <w:spacing w:val="-1"/>
          <w:sz w:val="28"/>
          <w:szCs w:val="28"/>
        </w:rPr>
        <w:t>畅通信息渠道</w:t>
      </w:r>
    </w:p>
    <w:p>
      <w:pPr>
        <w:spacing w:before="39" w:line="4677" w:lineRule="exact"/>
        <w:textAlignment w:val="center"/>
      </w:pPr>
      <w:r>
        <w:drawing>
          <wp:inline distT="0" distB="0" distL="0" distR="0">
            <wp:extent cx="2595245" cy="296989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5372" cy="297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223" w:lineRule="auto"/>
        <w:ind w:left="6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运</w:t>
      </w:r>
      <w:r>
        <w:rPr>
          <w:rFonts w:ascii="黑体" w:hAnsi="黑体" w:eastAsia="黑体" w:cs="黑体"/>
          <w:spacing w:val="-1"/>
          <w:sz w:val="28"/>
          <w:szCs w:val="28"/>
        </w:rPr>
        <w:t>用微信公众平台畅通信息</w:t>
      </w:r>
    </w:p>
    <w:p>
      <w:pPr>
        <w:spacing w:before="48" w:line="4587" w:lineRule="exact"/>
        <w:textAlignment w:val="center"/>
      </w:pPr>
      <w:r>
        <w:drawing>
          <wp:inline distT="0" distB="0" distL="0" distR="0">
            <wp:extent cx="2762885" cy="29121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3011" cy="291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9"/>
          <w:pgMar w:top="1431" w:right="1607" w:bottom="0" w:left="1185" w:header="0" w:footer="0" w:gutter="0"/>
          <w:cols w:equalWidth="0" w:num="2">
            <w:col w:w="4662" w:space="100"/>
            <w:col w:w="4352"/>
          </w:cols>
        </w:sectPr>
      </w:pPr>
    </w:p>
    <w:p>
      <w:pPr>
        <w:spacing w:before="177" w:line="233" w:lineRule="auto"/>
        <w:ind w:left="12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六、重点领域信息公开</w:t>
      </w:r>
      <w:r>
        <w:rPr>
          <w:rFonts w:ascii="黑体" w:hAnsi="黑体" w:eastAsia="黑体" w:cs="黑体"/>
          <w:spacing w:val="6"/>
          <w:sz w:val="31"/>
          <w:szCs w:val="31"/>
        </w:rPr>
        <w:t>。</w:t>
      </w:r>
    </w:p>
    <w:p>
      <w:pPr>
        <w:spacing w:before="167" w:line="334" w:lineRule="auto"/>
        <w:ind w:left="625" w:right="19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2018 年公开重点工作信息共计 79 条。</w:t>
      </w:r>
      <w:r>
        <w:rPr>
          <w:rFonts w:ascii="仿宋" w:hAnsi="仿宋" w:eastAsia="仿宋" w:cs="仿宋"/>
          <w:sz w:val="31"/>
          <w:szCs w:val="31"/>
        </w:rPr>
        <w:t xml:space="preserve">重大项目建设严 </w:t>
      </w:r>
      <w:r>
        <w:rPr>
          <w:rFonts w:ascii="仿宋" w:hAnsi="仿宋" w:eastAsia="仿宋" w:cs="仿宋"/>
          <w:spacing w:val="10"/>
          <w:sz w:val="31"/>
          <w:szCs w:val="31"/>
        </w:rPr>
        <w:t>格</w:t>
      </w:r>
      <w:r>
        <w:rPr>
          <w:rFonts w:ascii="仿宋" w:hAnsi="仿宋" w:eastAsia="仿宋" w:cs="仿宋"/>
          <w:spacing w:val="9"/>
          <w:sz w:val="31"/>
          <w:szCs w:val="31"/>
        </w:rPr>
        <w:t>按照政府建设有关规定立项、报批、网上招投标。相关信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息的公示都由各业务口分管领导、政府信息公开分管领导</w:t>
      </w:r>
      <w:r>
        <w:rPr>
          <w:rFonts w:ascii="仿宋" w:hAnsi="仿宋" w:eastAsia="仿宋" w:cs="仿宋"/>
          <w:spacing w:val="7"/>
          <w:sz w:val="31"/>
          <w:szCs w:val="31"/>
        </w:rPr>
        <w:t>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同</w:t>
      </w:r>
      <w:r>
        <w:rPr>
          <w:rFonts w:ascii="仿宋" w:hAnsi="仿宋" w:eastAsia="仿宋" w:cs="仿宋"/>
          <w:spacing w:val="10"/>
          <w:sz w:val="31"/>
          <w:szCs w:val="31"/>
        </w:rPr>
        <w:t>审</w:t>
      </w:r>
      <w:r>
        <w:rPr>
          <w:rFonts w:ascii="仿宋" w:hAnsi="仿宋" w:eastAsia="仿宋" w:cs="仿宋"/>
          <w:spacing w:val="8"/>
          <w:sz w:val="31"/>
          <w:szCs w:val="31"/>
        </w:rPr>
        <w:t>核把关，签字确认后进行公示。</w:t>
      </w:r>
    </w:p>
    <w:p>
      <w:pPr>
        <w:spacing w:before="1" w:line="235" w:lineRule="auto"/>
        <w:ind w:left="12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七</w:t>
      </w:r>
      <w:r>
        <w:rPr>
          <w:rFonts w:ascii="黑体" w:hAnsi="黑体" w:eastAsia="黑体" w:cs="黑体"/>
          <w:spacing w:val="9"/>
          <w:sz w:val="31"/>
          <w:szCs w:val="31"/>
        </w:rPr>
        <w:t>、人大代表建议、政协提案办理结果公开情况</w:t>
      </w:r>
    </w:p>
    <w:p>
      <w:pPr>
        <w:spacing w:before="166" w:line="333" w:lineRule="auto"/>
        <w:ind w:left="624" w:right="194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2018 年，掌政镇未收到相关</w:t>
      </w:r>
      <w:r>
        <w:rPr>
          <w:rFonts w:ascii="仿宋" w:hAnsi="仿宋" w:eastAsia="仿宋" w:cs="仿宋"/>
          <w:spacing w:val="1"/>
          <w:sz w:val="31"/>
          <w:szCs w:val="31"/>
        </w:rPr>
        <w:t>的人大代表建议和政协委员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</w:t>
      </w:r>
      <w:r>
        <w:rPr>
          <w:rFonts w:ascii="仿宋" w:hAnsi="仿宋" w:eastAsia="仿宋" w:cs="仿宋"/>
          <w:spacing w:val="2"/>
          <w:sz w:val="31"/>
          <w:szCs w:val="31"/>
        </w:rPr>
        <w:t>案。</w:t>
      </w:r>
    </w:p>
    <w:p>
      <w:pPr>
        <w:spacing w:before="1" w:line="233" w:lineRule="auto"/>
        <w:ind w:left="12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、办理政府信息依申请公开情况</w:t>
      </w:r>
    </w:p>
    <w:p>
      <w:pPr>
        <w:spacing w:before="169" w:line="222" w:lineRule="auto"/>
        <w:ind w:left="12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2018 </w:t>
      </w:r>
      <w:r>
        <w:rPr>
          <w:rFonts w:ascii="仿宋" w:hAnsi="仿宋" w:eastAsia="仿宋" w:cs="仿宋"/>
          <w:spacing w:val="3"/>
          <w:sz w:val="31"/>
          <w:szCs w:val="31"/>
        </w:rPr>
        <w:t>年,我镇未收到有关政府信息公开申请。</w:t>
      </w:r>
    </w:p>
    <w:p>
      <w:pPr>
        <w:spacing w:before="184" w:line="562" w:lineRule="exact"/>
        <w:ind w:right="194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18"/>
          <w:sz w:val="31"/>
          <w:szCs w:val="31"/>
        </w:rPr>
        <w:t>九</w:t>
      </w:r>
      <w:r>
        <w:rPr>
          <w:rFonts w:ascii="黑体" w:hAnsi="黑体" w:eastAsia="黑体" w:cs="黑体"/>
          <w:spacing w:val="10"/>
          <w:position w:val="18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position w:val="18"/>
          <w:sz w:val="31"/>
          <w:szCs w:val="31"/>
        </w:rPr>
        <w:t>因政府信息公开申请行政复议、提起行政诉讼的情</w:t>
      </w:r>
    </w:p>
    <w:p>
      <w:pPr>
        <w:spacing w:before="1" w:line="192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况</w:t>
      </w:r>
    </w:p>
    <w:p>
      <w:pPr>
        <w:sectPr>
          <w:type w:val="continuous"/>
          <w:pgSz w:w="11906" w:h="16839"/>
          <w:pgMar w:top="1431" w:right="1607" w:bottom="0" w:left="1185" w:header="0" w:footer="0" w:gutter="0"/>
          <w:cols w:equalWidth="0" w:num="1">
            <w:col w:w="9113"/>
          </w:cols>
        </w:sectPr>
      </w:pPr>
    </w:p>
    <w:p>
      <w:pPr>
        <w:spacing w:before="184" w:line="333" w:lineRule="auto"/>
        <w:ind w:left="2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20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6"/>
          <w:sz w:val="31"/>
          <w:szCs w:val="31"/>
        </w:rPr>
        <w:t>8 年，我镇对形成的政府信息实现了依法、有序公开，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未出现申请行政复议、提起行政诉讼的情况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32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十、政府信息公开收费及减免情</w:t>
      </w:r>
      <w:r>
        <w:rPr>
          <w:rFonts w:ascii="黑体" w:hAnsi="黑体" w:eastAsia="黑体" w:cs="黑体"/>
          <w:spacing w:val="7"/>
          <w:sz w:val="31"/>
          <w:szCs w:val="31"/>
        </w:rPr>
        <w:t>况</w:t>
      </w:r>
    </w:p>
    <w:p>
      <w:pPr>
        <w:spacing w:before="174" w:line="333" w:lineRule="auto"/>
        <w:ind w:left="26" w:right="5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2018 年，在政府信息公开过程中，我镇始终坚持为</w:t>
      </w:r>
      <w:r>
        <w:rPr>
          <w:rFonts w:ascii="仿宋" w:hAnsi="仿宋" w:eastAsia="仿宋" w:cs="仿宋"/>
          <w:sz w:val="31"/>
          <w:szCs w:val="31"/>
        </w:rPr>
        <w:t xml:space="preserve">民、 </w:t>
      </w:r>
      <w:r>
        <w:rPr>
          <w:rFonts w:ascii="仿宋" w:hAnsi="仿宋" w:eastAsia="仿宋" w:cs="仿宋"/>
          <w:spacing w:val="9"/>
          <w:sz w:val="31"/>
          <w:szCs w:val="31"/>
        </w:rPr>
        <w:t>便民、利民的原则，对公民依申请公开政府信息未收取任</w:t>
      </w:r>
      <w:r>
        <w:rPr>
          <w:rFonts w:ascii="仿宋" w:hAnsi="仿宋" w:eastAsia="仿宋" w:cs="仿宋"/>
          <w:spacing w:val="6"/>
          <w:sz w:val="31"/>
          <w:szCs w:val="31"/>
        </w:rPr>
        <w:t>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费用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32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</w:rPr>
        <w:t>一、主要问题和改进措施</w:t>
      </w:r>
    </w:p>
    <w:p>
      <w:pPr>
        <w:spacing w:before="168" w:line="234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主要问题</w:t>
      </w:r>
    </w:p>
    <w:p>
      <w:pPr>
        <w:spacing w:before="166" w:line="334" w:lineRule="auto"/>
        <w:ind w:left="26" w:right="8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. 公开内容需要进一步深化。政府机关主动公开的政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府信息与公众的需求还存在一些距离，有关决策、规定、</w:t>
      </w:r>
      <w:r>
        <w:rPr>
          <w:rFonts w:ascii="仿宋" w:hAnsi="仿宋" w:eastAsia="仿宋" w:cs="仿宋"/>
          <w:spacing w:val="6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划、计划、方案的草案公开、听取群众意见方面需要进一</w:t>
      </w:r>
      <w:r>
        <w:rPr>
          <w:rFonts w:ascii="仿宋" w:hAnsi="仿宋" w:eastAsia="仿宋" w:cs="仿宋"/>
          <w:spacing w:val="6"/>
          <w:sz w:val="31"/>
          <w:szCs w:val="31"/>
        </w:rPr>
        <w:t>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加强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3" w:line="333" w:lineRule="auto"/>
        <w:ind w:left="32" w:right="8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 公开形式的便民性需要进一步提高。通过网站公开</w:t>
      </w:r>
      <w:bookmarkStart w:id="0" w:name="_GoBack"/>
      <w:bookmarkEnd w:id="0"/>
      <w:r>
        <w:rPr>
          <w:rFonts w:ascii="仿宋" w:hAnsi="仿宋" w:eastAsia="仿宋" w:cs="仿宋"/>
          <w:spacing w:val="16"/>
          <w:sz w:val="31"/>
          <w:szCs w:val="31"/>
        </w:rPr>
        <w:t>政府</w:t>
      </w:r>
      <w:r>
        <w:rPr>
          <w:rFonts w:ascii="仿宋" w:hAnsi="仿宋" w:eastAsia="仿宋" w:cs="仿宋"/>
          <w:spacing w:val="8"/>
          <w:sz w:val="31"/>
          <w:szCs w:val="31"/>
        </w:rPr>
        <w:t>信息的形式还没有正式的建立，适合群众查阅的公开形</w:t>
      </w:r>
      <w:r>
        <w:rPr>
          <w:rFonts w:ascii="仿宋" w:hAnsi="仿宋" w:eastAsia="仿宋" w:cs="仿宋"/>
          <w:spacing w:val="5"/>
          <w:sz w:val="31"/>
          <w:szCs w:val="31"/>
        </w:rPr>
        <w:t>式不够丰富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333" w:lineRule="auto"/>
        <w:ind w:left="46" w:right="23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、公开信息的主动性还不够强，个别信息没有做到第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一</w:t>
      </w:r>
      <w:r>
        <w:rPr>
          <w:rFonts w:ascii="仿宋" w:hAnsi="仿宋" w:eastAsia="仿宋" w:cs="仿宋"/>
          <w:spacing w:val="9"/>
          <w:sz w:val="31"/>
          <w:szCs w:val="31"/>
        </w:rPr>
        <w:t>时</w:t>
      </w:r>
      <w:r>
        <w:rPr>
          <w:rFonts w:ascii="仿宋" w:hAnsi="仿宋" w:eastAsia="仿宋" w:cs="仿宋"/>
          <w:spacing w:val="7"/>
          <w:sz w:val="31"/>
          <w:szCs w:val="31"/>
        </w:rPr>
        <w:t>间更新，信息公开的时效性不够强。</w:t>
      </w:r>
    </w:p>
    <w:p>
      <w:pPr>
        <w:spacing w:before="1" w:line="333" w:lineRule="auto"/>
        <w:ind w:left="36" w:right="230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从事信息公开人员的数量不够多、任务繁重，导致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无法第一时间做到公开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改进措施</w:t>
      </w:r>
    </w:p>
    <w:p>
      <w:pPr>
        <w:spacing w:before="171" w:line="338" w:lineRule="auto"/>
        <w:ind w:left="29" w:right="81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 充实公开内容。按照 “以公开为原则</w:t>
      </w:r>
      <w:r>
        <w:rPr>
          <w:rFonts w:ascii="仿宋" w:hAnsi="仿宋" w:eastAsia="仿宋" w:cs="仿宋"/>
          <w:spacing w:val="1"/>
          <w:sz w:val="31"/>
          <w:szCs w:val="31"/>
        </w:rPr>
        <w:t>，不公开为例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外”的总体要求，完善主动公开的政府内容。加强对群众</w:t>
      </w:r>
      <w:r>
        <w:rPr>
          <w:rFonts w:ascii="仿宋" w:hAnsi="仿宋" w:eastAsia="仿宋" w:cs="仿宋"/>
          <w:spacing w:val="6"/>
          <w:sz w:val="31"/>
          <w:szCs w:val="31"/>
        </w:rPr>
        <w:t>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注度高的政府信息的梳理，探索重大决定草案公开制度，</w:t>
      </w:r>
      <w:r>
        <w:rPr>
          <w:rFonts w:ascii="仿宋" w:hAnsi="仿宋" w:eastAsia="仿宋" w:cs="仿宋"/>
          <w:spacing w:val="3"/>
          <w:sz w:val="31"/>
          <w:szCs w:val="31"/>
        </w:rPr>
        <w:t>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分征</w:t>
      </w:r>
      <w:r>
        <w:rPr>
          <w:rFonts w:ascii="仿宋" w:hAnsi="仿宋" w:eastAsia="仿宋" w:cs="仿宋"/>
          <w:sz w:val="31"/>
          <w:szCs w:val="31"/>
        </w:rPr>
        <w:t>求群众意见，推动科学、 民主决策。</w:t>
      </w:r>
    </w:p>
    <w:p>
      <w:pPr>
        <w:sectPr>
          <w:pgSz w:w="11906" w:h="16839"/>
          <w:pgMar w:top="1431" w:right="1718" w:bottom="0" w:left="1785" w:header="0" w:footer="0" w:gutter="0"/>
          <w:cols w:space="720" w:num="1"/>
        </w:sectPr>
      </w:pPr>
    </w:p>
    <w:p>
      <w:pPr>
        <w:spacing w:before="188" w:line="333" w:lineRule="auto"/>
        <w:ind w:left="2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 建设长效工作机制。建立政府信息公开内容审查和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更新维护、考核</w:t>
      </w:r>
      <w:r>
        <w:rPr>
          <w:rFonts w:ascii="仿宋" w:hAnsi="仿宋" w:eastAsia="仿宋" w:cs="仿宋"/>
          <w:sz w:val="31"/>
          <w:szCs w:val="31"/>
        </w:rPr>
        <w:t xml:space="preserve">评估、监督检查评议、培训宣传等工作制度， </w:t>
      </w:r>
      <w:r>
        <w:rPr>
          <w:rFonts w:ascii="仿宋" w:hAnsi="仿宋" w:eastAsia="仿宋" w:cs="仿宋"/>
          <w:spacing w:val="18"/>
          <w:sz w:val="31"/>
          <w:szCs w:val="31"/>
        </w:rPr>
        <w:t>建</w:t>
      </w:r>
      <w:r>
        <w:rPr>
          <w:rFonts w:ascii="仿宋" w:hAnsi="仿宋" w:eastAsia="仿宋" w:cs="仿宋"/>
          <w:spacing w:val="13"/>
          <w:sz w:val="31"/>
          <w:szCs w:val="31"/>
        </w:rPr>
        <w:t>立</w:t>
      </w:r>
      <w:r>
        <w:rPr>
          <w:rFonts w:ascii="仿宋" w:hAnsi="仿宋" w:eastAsia="仿宋" w:cs="仿宋"/>
          <w:spacing w:val="9"/>
          <w:sz w:val="31"/>
          <w:szCs w:val="31"/>
        </w:rPr>
        <w:t>和完善信息公开审查制度，确保政府信息公开工作深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入</w:t>
      </w:r>
      <w:r>
        <w:rPr>
          <w:rFonts w:ascii="仿宋" w:hAnsi="仿宋" w:eastAsia="仿宋" w:cs="仿宋"/>
          <w:spacing w:val="8"/>
          <w:sz w:val="31"/>
          <w:szCs w:val="31"/>
        </w:rPr>
        <w:t>、持续、高效地开展。</w:t>
      </w:r>
    </w:p>
    <w:p>
      <w:pPr>
        <w:spacing w:before="2" w:line="333" w:lineRule="auto"/>
        <w:ind w:left="22" w:right="8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、加大学习培训力度，确保政府信息公开的数量和质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量</w:t>
      </w:r>
      <w:r>
        <w:rPr>
          <w:rFonts w:ascii="仿宋" w:hAnsi="仿宋" w:eastAsia="仿宋" w:cs="仿宋"/>
          <w:spacing w:val="9"/>
          <w:sz w:val="31"/>
          <w:szCs w:val="31"/>
        </w:rPr>
        <w:t>。广泛开展公务员政府信息公开基本规范培训，全面提高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相</w:t>
      </w:r>
      <w:r>
        <w:rPr>
          <w:rFonts w:ascii="仿宋" w:hAnsi="仿宋" w:eastAsia="仿宋" w:cs="仿宋"/>
          <w:spacing w:val="15"/>
          <w:sz w:val="31"/>
          <w:szCs w:val="31"/>
        </w:rPr>
        <w:t>关</w:t>
      </w:r>
      <w:r>
        <w:rPr>
          <w:rFonts w:ascii="仿宋" w:hAnsi="仿宋" w:eastAsia="仿宋" w:cs="仿宋"/>
          <w:spacing w:val="9"/>
          <w:sz w:val="31"/>
          <w:szCs w:val="31"/>
        </w:rPr>
        <w:t>工作人员信息公开工作水平的同时充分调动干部职工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参与政府信息公开工作的主动性和积极性。</w:t>
      </w:r>
    </w:p>
    <w:p>
      <w:pPr>
        <w:spacing w:before="1" w:line="221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4、</w:t>
      </w:r>
      <w:r>
        <w:rPr>
          <w:rFonts w:ascii="仿宋" w:hAnsi="仿宋" w:eastAsia="仿宋" w:cs="仿宋"/>
          <w:spacing w:val="3"/>
          <w:sz w:val="31"/>
          <w:szCs w:val="31"/>
        </w:rPr>
        <w:t>加</w:t>
      </w:r>
      <w:r>
        <w:rPr>
          <w:rFonts w:ascii="仿宋" w:hAnsi="仿宋" w:eastAsia="仿宋" w:cs="仿宋"/>
          <w:spacing w:val="2"/>
          <w:sz w:val="31"/>
          <w:szCs w:val="31"/>
        </w:rPr>
        <w:t>大舆论宣传力度。 紧紧围绕实施政府信息公开工</w:t>
      </w:r>
    </w:p>
    <w:p>
      <w:pPr>
        <w:spacing w:before="189" w:line="339" w:lineRule="auto"/>
        <w:ind w:left="25" w:right="83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作，</w:t>
      </w:r>
      <w:r>
        <w:rPr>
          <w:rFonts w:ascii="仿宋" w:hAnsi="仿宋" w:eastAsia="仿宋" w:cs="仿宋"/>
          <w:spacing w:val="11"/>
          <w:sz w:val="31"/>
          <w:szCs w:val="31"/>
        </w:rPr>
        <w:t>多</w:t>
      </w:r>
      <w:r>
        <w:rPr>
          <w:rFonts w:ascii="仿宋" w:hAnsi="仿宋" w:eastAsia="仿宋" w:cs="仿宋"/>
          <w:spacing w:val="8"/>
          <w:sz w:val="31"/>
          <w:szCs w:val="31"/>
        </w:rPr>
        <w:t>渠道、多形式，向社会和广大群众深入宣传政府信息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公开工作，努力在全镇形成干部认真抓好政府信息公开、</w:t>
      </w:r>
      <w:r>
        <w:rPr>
          <w:rFonts w:ascii="仿宋" w:hAnsi="仿宋" w:eastAsia="仿宋" w:cs="仿宋"/>
          <w:spacing w:val="7"/>
          <w:sz w:val="31"/>
          <w:szCs w:val="31"/>
        </w:rPr>
        <w:t>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众</w:t>
      </w:r>
      <w:r>
        <w:rPr>
          <w:rFonts w:ascii="仿宋" w:hAnsi="仿宋" w:eastAsia="仿宋" w:cs="仿宋"/>
          <w:spacing w:val="11"/>
          <w:sz w:val="31"/>
          <w:szCs w:val="31"/>
        </w:rPr>
        <w:t>积</w:t>
      </w:r>
      <w:r>
        <w:rPr>
          <w:rFonts w:ascii="仿宋" w:hAnsi="仿宋" w:eastAsia="仿宋" w:cs="仿宋"/>
          <w:spacing w:val="8"/>
          <w:sz w:val="31"/>
          <w:szCs w:val="31"/>
        </w:rPr>
        <w:t>极关心政府信息公开的社会氛围。</w:t>
      </w:r>
    </w:p>
    <w:p>
      <w:pPr>
        <w:sectPr>
          <w:pgSz w:w="11906" w:h="16839"/>
          <w:pgMar w:top="1431" w:right="1718" w:bottom="0" w:left="1785" w:header="0" w:footer="0" w:gutter="0"/>
          <w:cols w:space="720" w:num="1"/>
        </w:sectPr>
      </w:pPr>
    </w:p>
    <w:p>
      <w:pPr>
        <w:spacing w:before="238" w:line="319" w:lineRule="auto"/>
        <w:ind w:left="2782" w:right="465" w:hanging="231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>银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川市兴庆区掌政镇 2018 年度政府信息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公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开情况统计表</w:t>
      </w:r>
    </w:p>
    <w:p/>
    <w:p>
      <w:pPr>
        <w:spacing w:line="63" w:lineRule="exact"/>
      </w:pPr>
    </w:p>
    <w:tbl>
      <w:tblPr>
        <w:tblStyle w:val="4"/>
        <w:tblW w:w="8618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8"/>
        <w:gridCol w:w="850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226" w:lineRule="auto"/>
              <w:ind w:left="270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8"/>
                <w:sz w:val="31"/>
                <w:szCs w:val="31"/>
              </w:rPr>
              <w:t>统</w:t>
            </w:r>
            <w:r>
              <w:rPr>
                <w:rFonts w:ascii="黑体" w:hAnsi="黑体" w:eastAsia="黑体" w:cs="黑体"/>
                <w:color w:val="333333"/>
                <w:spacing w:val="7"/>
                <w:sz w:val="31"/>
                <w:szCs w:val="31"/>
              </w:rPr>
              <w:t>计指标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8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31"/>
                <w:szCs w:val="31"/>
              </w:rPr>
              <w:t>单</w:t>
            </w:r>
            <w:r>
              <w:rPr>
                <w:rFonts w:ascii="黑体" w:hAnsi="黑体" w:eastAsia="黑体" w:cs="黑体"/>
                <w:color w:val="333333"/>
                <w:spacing w:val="-1"/>
                <w:sz w:val="31"/>
                <w:szCs w:val="31"/>
              </w:rPr>
              <w:t>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226" w:lineRule="auto"/>
              <w:ind w:left="6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31"/>
                <w:szCs w:val="31"/>
              </w:rPr>
              <w:t>统</w:t>
            </w:r>
            <w:r>
              <w:rPr>
                <w:rFonts w:ascii="黑体" w:hAnsi="黑体" w:eastAsia="黑体" w:cs="黑体"/>
                <w:color w:val="333333"/>
                <w:spacing w:val="6"/>
                <w:sz w:val="31"/>
                <w:szCs w:val="31"/>
              </w:rPr>
              <w:t>计数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1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479" w:lineRule="exact"/>
              <w:ind w:left="18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1"/>
                <w:position w:val="3"/>
                <w:sz w:val="31"/>
                <w:szCs w:val="31"/>
              </w:rPr>
              <w:t>一</w:t>
            </w:r>
            <w:r>
              <w:rPr>
                <w:rFonts w:ascii="黑体" w:hAnsi="黑体" w:eastAsia="黑体" w:cs="黑体"/>
                <w:spacing w:val="7"/>
                <w:position w:val="3"/>
                <w:sz w:val="31"/>
                <w:szCs w:val="31"/>
              </w:rPr>
              <w:t>、主动公开情况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34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0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18"/>
                <w:sz w:val="31"/>
                <w:szCs w:val="31"/>
              </w:rPr>
              <w:t>一) 主动公开政府信息数</w:t>
            </w:r>
          </w:p>
          <w:p>
            <w:pPr>
              <w:spacing w:before="231" w:line="222" w:lineRule="auto"/>
              <w:ind w:left="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>(不</w:t>
            </w: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同</w:t>
            </w: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渠道和方式公开相同信息计 1 条 )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01" w:line="224" w:lineRule="auto"/>
              <w:ind w:left="2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100" w:line="190" w:lineRule="auto"/>
              <w:ind w:left="3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7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-5"/>
                <w:sz w:val="31"/>
                <w:szCs w:val="31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2" w:lineRule="auto"/>
              <w:ind w:left="6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sz w:val="31"/>
                <w:szCs w:val="31"/>
              </w:rPr>
              <w:t>其中：主动公开规范性文件</w:t>
            </w: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>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4" w:lineRule="auto"/>
              <w:ind w:left="2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0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0" w:lineRule="auto"/>
              <w:ind w:left="16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1"/>
                <w:sz w:val="31"/>
                <w:szCs w:val="31"/>
              </w:rPr>
              <w:t>制</w:t>
            </w: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发规范性文件总数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1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29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15"/>
                <w:sz w:val="31"/>
                <w:szCs w:val="31"/>
              </w:rPr>
              <w:t>(二) 通过不同渠道和方式公开政府信息的情</w:t>
            </w:r>
            <w:r>
              <w:rPr>
                <w:rFonts w:ascii="楷体" w:hAnsi="楷体" w:eastAsia="楷体" w:cs="楷体"/>
                <w:color w:val="333333"/>
                <w:spacing w:val="11"/>
                <w:sz w:val="31"/>
                <w:szCs w:val="31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407" w:lineRule="exact"/>
              <w:ind w:left="9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2"/>
                <w:position w:val="2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6"/>
                <w:position w:val="2"/>
                <w:sz w:val="31"/>
                <w:szCs w:val="31"/>
              </w:rPr>
              <w:t>.政府公报公开政府信息数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4" w:lineRule="auto"/>
              <w:ind w:left="2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2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407" w:lineRule="exact"/>
              <w:ind w:left="9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position w:val="2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color w:val="333333"/>
                <w:spacing w:val="7"/>
                <w:position w:val="2"/>
                <w:sz w:val="31"/>
                <w:szCs w:val="31"/>
              </w:rPr>
              <w:t>.政府网站公开政府信息数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4" w:lineRule="auto"/>
              <w:ind w:left="2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0" w:lineRule="auto"/>
              <w:ind w:left="3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7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-5"/>
                <w:sz w:val="31"/>
                <w:szCs w:val="31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41" w:lineRule="auto"/>
              <w:ind w:left="10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3</w:t>
            </w: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.政务微博公开政府信息数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4" w:lineRule="auto"/>
              <w:ind w:left="2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0" w:lineRule="auto"/>
              <w:ind w:left="4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10"/>
                <w:sz w:val="31"/>
                <w:szCs w:val="31"/>
              </w:rPr>
              <w:t>6</w:t>
            </w:r>
            <w:r>
              <w:rPr>
                <w:rFonts w:ascii="仿宋" w:hAnsi="仿宋" w:eastAsia="仿宋" w:cs="仿宋"/>
                <w:color w:val="333333"/>
                <w:spacing w:val="-8"/>
                <w:sz w:val="31"/>
                <w:szCs w:val="3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407" w:lineRule="exact"/>
              <w:ind w:left="9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position w:val="2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color w:val="333333"/>
                <w:spacing w:val="7"/>
                <w:position w:val="2"/>
                <w:sz w:val="31"/>
                <w:szCs w:val="31"/>
              </w:rPr>
              <w:t>.政务微信公开政府信息数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4" w:lineRule="auto"/>
              <w:ind w:left="2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0" w:line="190" w:lineRule="auto"/>
              <w:ind w:left="3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7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-5"/>
                <w:sz w:val="31"/>
                <w:szCs w:val="3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41" w:lineRule="auto"/>
              <w:ind w:left="9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5.其他方式公开政府信息</w:t>
            </w: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24" w:lineRule="auto"/>
              <w:ind w:left="2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3" w:line="190" w:lineRule="auto"/>
              <w:ind w:left="4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10"/>
                <w:sz w:val="31"/>
                <w:szCs w:val="31"/>
              </w:rPr>
              <w:t>7</w:t>
            </w:r>
            <w:r>
              <w:rPr>
                <w:rFonts w:ascii="仿宋" w:hAnsi="仿宋" w:eastAsia="仿宋" w:cs="仿宋"/>
                <w:color w:val="333333"/>
                <w:spacing w:val="-8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18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160" w:line="416" w:lineRule="exact"/>
              <w:ind w:left="18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1"/>
                <w:position w:val="2"/>
                <w:sz w:val="31"/>
                <w:szCs w:val="31"/>
              </w:rPr>
              <w:t>二</w:t>
            </w:r>
            <w:r>
              <w:rPr>
                <w:rFonts w:ascii="黑体" w:hAnsi="黑体" w:eastAsia="黑体" w:cs="黑体"/>
                <w:spacing w:val="7"/>
                <w:position w:val="2"/>
                <w:sz w:val="31"/>
                <w:szCs w:val="31"/>
              </w:rPr>
              <w:t>、回应解读情况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625" w:lineRule="exact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16"/>
                <w:position w:val="23"/>
                <w:sz w:val="31"/>
                <w:szCs w:val="31"/>
              </w:rPr>
              <w:t>(一) 回应公众关注热点或重大舆情</w:t>
            </w:r>
            <w:r>
              <w:rPr>
                <w:rFonts w:ascii="楷体" w:hAnsi="楷体" w:eastAsia="楷体" w:cs="楷体"/>
                <w:color w:val="333333"/>
                <w:spacing w:val="13"/>
                <w:position w:val="23"/>
                <w:sz w:val="31"/>
                <w:szCs w:val="31"/>
              </w:rPr>
              <w:t>数</w:t>
            </w:r>
          </w:p>
          <w:p>
            <w:pPr>
              <w:spacing w:line="223" w:lineRule="auto"/>
              <w:ind w:left="3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>(不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同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方式回应同</w:t>
            </w: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一热点或舆情计 1 次 )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100" w:line="223" w:lineRule="auto"/>
              <w:ind w:left="2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1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1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9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0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15"/>
                <w:sz w:val="31"/>
                <w:szCs w:val="31"/>
              </w:rPr>
              <w:t>二) 通过不同渠道和方式回应解读的情况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6" w:lineRule="auto"/>
              <w:ind w:left="270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8"/>
                <w:sz w:val="31"/>
                <w:szCs w:val="31"/>
              </w:rPr>
              <w:t>统</w:t>
            </w:r>
            <w:r>
              <w:rPr>
                <w:rFonts w:ascii="黑体" w:hAnsi="黑体" w:eastAsia="黑体" w:cs="黑体"/>
                <w:color w:val="333333"/>
                <w:spacing w:val="7"/>
                <w:sz w:val="31"/>
                <w:szCs w:val="31"/>
              </w:rPr>
              <w:t>计指标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8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31"/>
                <w:szCs w:val="31"/>
              </w:rPr>
              <w:t>单</w:t>
            </w:r>
            <w:r>
              <w:rPr>
                <w:rFonts w:ascii="黑体" w:hAnsi="黑体" w:eastAsia="黑体" w:cs="黑体"/>
                <w:color w:val="333333"/>
                <w:spacing w:val="-1"/>
                <w:sz w:val="31"/>
                <w:szCs w:val="31"/>
              </w:rPr>
              <w:t>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6" w:lineRule="auto"/>
              <w:ind w:left="6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31"/>
                <w:szCs w:val="31"/>
              </w:rPr>
              <w:t>统</w:t>
            </w:r>
            <w:r>
              <w:rPr>
                <w:rFonts w:ascii="黑体" w:hAnsi="黑体" w:eastAsia="黑体" w:cs="黑体"/>
                <w:color w:val="333333"/>
                <w:spacing w:val="6"/>
                <w:sz w:val="31"/>
                <w:szCs w:val="31"/>
              </w:rPr>
              <w:t>计数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638" w:bottom="0" w:left="163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618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8"/>
        <w:gridCol w:w="850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408" w:lineRule="exact"/>
              <w:ind w:left="6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position w:val="2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7"/>
                <w:position w:val="2"/>
                <w:sz w:val="31"/>
                <w:szCs w:val="31"/>
              </w:rPr>
              <w:t>.参加或举办新闻发布会总次数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223" w:lineRule="auto"/>
              <w:ind w:left="2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6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22" w:lineRule="auto"/>
              <w:ind w:left="6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4"/>
                <w:sz w:val="31"/>
                <w:szCs w:val="31"/>
              </w:rPr>
              <w:t>其</w:t>
            </w:r>
            <w:r>
              <w:rPr>
                <w:rFonts w:ascii="仿宋" w:hAnsi="仿宋" w:eastAsia="仿宋" w:cs="仿宋"/>
                <w:color w:val="333333"/>
                <w:spacing w:val="9"/>
                <w:sz w:val="31"/>
                <w:szCs w:val="31"/>
              </w:rPr>
              <w:t>中：主要负责同志参加新闻发布会次数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23" w:lineRule="auto"/>
              <w:ind w:left="2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407" w:lineRule="exact"/>
              <w:ind w:left="6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position w:val="2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color w:val="333333"/>
                <w:spacing w:val="7"/>
                <w:position w:val="2"/>
                <w:sz w:val="31"/>
                <w:szCs w:val="31"/>
              </w:rPr>
              <w:t>.政府网站在线访谈次数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3" w:lineRule="auto"/>
              <w:ind w:left="2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2" w:lineRule="auto"/>
              <w:ind w:left="6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4"/>
                <w:sz w:val="31"/>
                <w:szCs w:val="31"/>
              </w:rPr>
              <w:t>其</w:t>
            </w:r>
            <w:r>
              <w:rPr>
                <w:rFonts w:ascii="仿宋" w:hAnsi="仿宋" w:eastAsia="仿宋" w:cs="仿宋"/>
                <w:color w:val="333333"/>
                <w:spacing w:val="9"/>
                <w:sz w:val="31"/>
                <w:szCs w:val="31"/>
              </w:rPr>
              <w:t>中：主要负责同志参加政府网站在线访</w:t>
            </w:r>
          </w:p>
          <w:p>
            <w:pPr>
              <w:spacing w:before="250" w:line="223" w:lineRule="auto"/>
              <w:ind w:left="16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5"/>
                <w:sz w:val="31"/>
                <w:szCs w:val="31"/>
              </w:rPr>
              <w:t>谈</w:t>
            </w: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次数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101" w:line="223" w:lineRule="auto"/>
              <w:ind w:left="2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1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41" w:lineRule="auto"/>
              <w:ind w:left="6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3.政策解读稿件发布</w:t>
            </w: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5" w:lineRule="auto"/>
              <w:ind w:left="2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"/>
                <w:sz w:val="31"/>
                <w:szCs w:val="31"/>
              </w:rPr>
              <w:t>篇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407" w:lineRule="exact"/>
              <w:ind w:left="6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position w:val="2"/>
                <w:sz w:val="31"/>
                <w:szCs w:val="31"/>
              </w:rPr>
              <w:t>4.微博微信回应事件数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3" w:lineRule="auto"/>
              <w:ind w:left="2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0" w:line="190" w:lineRule="auto"/>
              <w:ind w:left="41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15"/>
                <w:sz w:val="31"/>
                <w:szCs w:val="31"/>
              </w:rPr>
              <w:t>3</w:t>
            </w:r>
            <w:r>
              <w:rPr>
                <w:rFonts w:ascii="仿宋" w:hAnsi="仿宋" w:eastAsia="仿宋" w:cs="仿宋"/>
                <w:color w:val="333333"/>
                <w:spacing w:val="-13"/>
                <w:sz w:val="31"/>
                <w:szCs w:val="3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41" w:lineRule="auto"/>
              <w:ind w:left="6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2"/>
                <w:sz w:val="31"/>
                <w:szCs w:val="31"/>
              </w:rPr>
              <w:t>5</w:t>
            </w: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.其他方式回应事件数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3" w:lineRule="auto"/>
              <w:ind w:left="2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3" w:line="190" w:lineRule="auto"/>
              <w:ind w:left="4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12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-11"/>
                <w:sz w:val="31"/>
                <w:szCs w:val="3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18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159" w:line="241" w:lineRule="auto"/>
              <w:ind w:left="18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三、依申请公开情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33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7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21"/>
                <w:sz w:val="31"/>
                <w:szCs w:val="31"/>
              </w:rPr>
              <w:t>一) 收到申请数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2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407" w:lineRule="exact"/>
              <w:ind w:left="6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4"/>
                <w:position w:val="2"/>
                <w:sz w:val="31"/>
                <w:szCs w:val="31"/>
              </w:rPr>
              <w:t>1.当面申请</w:t>
            </w:r>
            <w:r>
              <w:rPr>
                <w:rFonts w:ascii="仿宋" w:hAnsi="仿宋" w:eastAsia="仿宋" w:cs="仿宋"/>
                <w:color w:val="333333"/>
                <w:spacing w:val="3"/>
                <w:position w:val="2"/>
                <w:sz w:val="31"/>
                <w:szCs w:val="31"/>
              </w:rPr>
              <w:t>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407" w:lineRule="exact"/>
              <w:ind w:left="6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5"/>
                <w:position w:val="2"/>
                <w:sz w:val="31"/>
                <w:szCs w:val="31"/>
              </w:rPr>
              <w:t>2.传真申请</w:t>
            </w:r>
            <w:r>
              <w:rPr>
                <w:rFonts w:ascii="仿宋" w:hAnsi="仿宋" w:eastAsia="仿宋" w:cs="仿宋"/>
                <w:color w:val="333333"/>
                <w:spacing w:val="4"/>
                <w:position w:val="2"/>
                <w:sz w:val="31"/>
                <w:szCs w:val="31"/>
              </w:rPr>
              <w:t>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4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41" w:lineRule="auto"/>
              <w:ind w:left="6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3</w:t>
            </w: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.网络申请数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3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408" w:lineRule="exact"/>
              <w:ind w:left="6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6"/>
                <w:position w:val="2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color w:val="333333"/>
                <w:spacing w:val="5"/>
                <w:position w:val="2"/>
                <w:sz w:val="31"/>
                <w:szCs w:val="31"/>
              </w:rPr>
              <w:t>.信函申请数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3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33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7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21"/>
                <w:sz w:val="31"/>
                <w:szCs w:val="31"/>
              </w:rPr>
              <w:t>二) 申请办结数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2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407" w:lineRule="exact"/>
              <w:ind w:left="6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4"/>
                <w:position w:val="2"/>
                <w:sz w:val="31"/>
                <w:szCs w:val="31"/>
              </w:rPr>
              <w:t>1.按时办结</w:t>
            </w:r>
            <w:r>
              <w:rPr>
                <w:rFonts w:ascii="仿宋" w:hAnsi="仿宋" w:eastAsia="仿宋" w:cs="仿宋"/>
                <w:color w:val="333333"/>
                <w:spacing w:val="3"/>
                <w:position w:val="2"/>
                <w:sz w:val="31"/>
                <w:szCs w:val="31"/>
              </w:rPr>
              <w:t>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5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407" w:lineRule="exact"/>
              <w:ind w:left="6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5"/>
                <w:position w:val="2"/>
                <w:sz w:val="31"/>
                <w:szCs w:val="31"/>
              </w:rPr>
              <w:t>2.延期办结</w:t>
            </w:r>
            <w:r>
              <w:rPr>
                <w:rFonts w:ascii="仿宋" w:hAnsi="仿宋" w:eastAsia="仿宋" w:cs="仿宋"/>
                <w:color w:val="333333"/>
                <w:spacing w:val="4"/>
                <w:position w:val="2"/>
                <w:sz w:val="31"/>
                <w:szCs w:val="31"/>
              </w:rPr>
              <w:t>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4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33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7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21"/>
                <w:sz w:val="31"/>
                <w:szCs w:val="31"/>
              </w:rPr>
              <w:t>三) 申请答复数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4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407" w:lineRule="exact"/>
              <w:ind w:left="6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1"/>
                <w:position w:val="2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6"/>
                <w:position w:val="2"/>
                <w:sz w:val="31"/>
                <w:szCs w:val="31"/>
              </w:rPr>
              <w:t>.属于已主动公开范围数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3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407" w:lineRule="exact"/>
              <w:ind w:left="6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position w:val="2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color w:val="333333"/>
                <w:spacing w:val="6"/>
                <w:position w:val="2"/>
                <w:sz w:val="31"/>
                <w:szCs w:val="31"/>
              </w:rPr>
              <w:t>.同意公开答复数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5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6" w:lineRule="auto"/>
              <w:ind w:left="270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8"/>
                <w:sz w:val="31"/>
                <w:szCs w:val="31"/>
              </w:rPr>
              <w:t>统</w:t>
            </w:r>
            <w:r>
              <w:rPr>
                <w:rFonts w:ascii="黑体" w:hAnsi="黑体" w:eastAsia="黑体" w:cs="黑体"/>
                <w:color w:val="333333"/>
                <w:spacing w:val="7"/>
                <w:sz w:val="31"/>
                <w:szCs w:val="31"/>
              </w:rPr>
              <w:t>计指标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28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31"/>
                <w:szCs w:val="31"/>
              </w:rPr>
              <w:t>单</w:t>
            </w:r>
            <w:r>
              <w:rPr>
                <w:rFonts w:ascii="黑体" w:hAnsi="黑体" w:eastAsia="黑体" w:cs="黑体"/>
                <w:color w:val="333333"/>
                <w:spacing w:val="-1"/>
                <w:sz w:val="31"/>
                <w:szCs w:val="31"/>
              </w:rPr>
              <w:t>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6" w:lineRule="auto"/>
              <w:ind w:left="6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31"/>
                <w:szCs w:val="31"/>
              </w:rPr>
              <w:t>统</w:t>
            </w:r>
            <w:r>
              <w:rPr>
                <w:rFonts w:ascii="黑体" w:hAnsi="黑体" w:eastAsia="黑体" w:cs="黑体"/>
                <w:color w:val="333333"/>
                <w:spacing w:val="6"/>
                <w:sz w:val="31"/>
                <w:szCs w:val="31"/>
              </w:rPr>
              <w:t>计数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638" w:bottom="0" w:left="163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6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8"/>
        <w:gridCol w:w="85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41" w:lineRule="auto"/>
              <w:ind w:left="6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3.同意部分公开答复</w:t>
            </w: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407" w:lineRule="exact"/>
              <w:ind w:left="6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2"/>
                <w:position w:val="2"/>
                <w:sz w:val="31"/>
                <w:szCs w:val="31"/>
              </w:rPr>
              <w:t>4</w:t>
            </w:r>
            <w:r>
              <w:rPr>
                <w:rFonts w:ascii="仿宋" w:hAnsi="仿宋" w:eastAsia="仿宋" w:cs="仿宋"/>
                <w:color w:val="333333"/>
                <w:spacing w:val="6"/>
                <w:position w:val="2"/>
                <w:sz w:val="31"/>
                <w:szCs w:val="31"/>
              </w:rPr>
              <w:t>.不同意公开答复数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2" w:lineRule="auto"/>
              <w:ind w:left="9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3"/>
                <w:sz w:val="31"/>
                <w:szCs w:val="31"/>
              </w:rPr>
              <w:t>其</w:t>
            </w: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>中：涉及国家秘密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3" w:lineRule="auto"/>
              <w:ind w:left="19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涉</w:t>
            </w: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及商业秘密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3" w:lineRule="auto"/>
              <w:ind w:left="19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涉</w:t>
            </w:r>
            <w:r>
              <w:rPr>
                <w:rFonts w:ascii="仿宋" w:hAnsi="仿宋" w:eastAsia="仿宋" w:cs="仿宋"/>
                <w:color w:val="333333"/>
                <w:spacing w:val="4"/>
                <w:sz w:val="31"/>
                <w:szCs w:val="31"/>
              </w:rPr>
              <w:t>及个人隐私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624" w:lineRule="exact"/>
              <w:ind w:right="275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position w:val="23"/>
                <w:sz w:val="31"/>
                <w:szCs w:val="31"/>
              </w:rPr>
              <w:t>危及国家安全、公共安全、经</w:t>
            </w:r>
            <w:r>
              <w:rPr>
                <w:rFonts w:ascii="仿宋" w:hAnsi="仿宋" w:eastAsia="仿宋" w:cs="仿宋"/>
                <w:color w:val="333333"/>
                <w:spacing w:val="8"/>
                <w:position w:val="23"/>
                <w:sz w:val="31"/>
                <w:szCs w:val="31"/>
              </w:rPr>
              <w:t>济</w:t>
            </w:r>
          </w:p>
          <w:p>
            <w:pPr>
              <w:spacing w:before="1" w:line="219" w:lineRule="auto"/>
              <w:ind w:left="19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安全和社会稳</w:t>
            </w: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定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100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1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5" w:lineRule="auto"/>
              <w:ind w:left="19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2"/>
                <w:sz w:val="31"/>
                <w:szCs w:val="31"/>
              </w:rPr>
              <w:t>不</w:t>
            </w: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>是《条例》所指政府信息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2" w:lineRule="auto"/>
              <w:ind w:left="19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4"/>
                <w:sz w:val="31"/>
                <w:szCs w:val="31"/>
              </w:rPr>
              <w:t>法</w:t>
            </w: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律法规规定的其他情形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41" w:lineRule="auto"/>
              <w:ind w:left="6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5.不属于本行政机关公开</w:t>
            </w: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41" w:lineRule="auto"/>
              <w:ind w:left="6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>6</w:t>
            </w: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.申请信息不存在数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41" w:lineRule="auto"/>
              <w:ind w:left="6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12"/>
                <w:sz w:val="31"/>
                <w:szCs w:val="31"/>
              </w:rPr>
              <w:t>7</w:t>
            </w: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告知作出更改补充数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41" w:lineRule="auto"/>
              <w:ind w:left="6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sz w:val="31"/>
                <w:szCs w:val="31"/>
              </w:rPr>
              <w:t>8</w:t>
            </w:r>
            <w:r>
              <w:rPr>
                <w:rFonts w:ascii="仿宋" w:hAnsi="仿宋" w:eastAsia="仿宋" w:cs="仿宋"/>
                <w:color w:val="333333"/>
                <w:spacing w:val="7"/>
                <w:sz w:val="31"/>
                <w:szCs w:val="31"/>
              </w:rPr>
              <w:t>.告知通过其他途径办理数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32" w:lineRule="auto"/>
              <w:ind w:left="19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四、行政复议数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量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33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0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18"/>
                <w:sz w:val="31"/>
                <w:szCs w:val="31"/>
              </w:rPr>
              <w:t>一) 维持具体行政行为数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4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6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20"/>
                <w:sz w:val="31"/>
                <w:szCs w:val="31"/>
              </w:rPr>
              <w:t>二) 被依法纠错数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31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7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21"/>
                <w:sz w:val="31"/>
                <w:szCs w:val="31"/>
              </w:rPr>
              <w:t>三) 其他情形数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/>
              <w:ind w:left="18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五</w:t>
            </w: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、行政诉讼数量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624" w:lineRule="exact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15"/>
                <w:position w:val="22"/>
                <w:sz w:val="31"/>
                <w:szCs w:val="31"/>
              </w:rPr>
              <w:t>(一) 维持具体行政行为或者驳回原告诉讼请</w:t>
            </w:r>
          </w:p>
          <w:p>
            <w:pPr>
              <w:spacing w:line="233" w:lineRule="auto"/>
              <w:ind w:left="3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-4"/>
                <w:sz w:val="31"/>
                <w:szCs w:val="31"/>
              </w:rPr>
              <w:t>求数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0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1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6" w:lineRule="auto"/>
              <w:ind w:left="270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8"/>
                <w:sz w:val="31"/>
                <w:szCs w:val="31"/>
              </w:rPr>
              <w:t>统</w:t>
            </w:r>
            <w:r>
              <w:rPr>
                <w:rFonts w:ascii="黑体" w:hAnsi="黑体" w:eastAsia="黑体" w:cs="黑体"/>
                <w:color w:val="333333"/>
                <w:spacing w:val="7"/>
                <w:sz w:val="31"/>
                <w:szCs w:val="31"/>
              </w:rPr>
              <w:t>计指标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31"/>
                <w:szCs w:val="31"/>
              </w:rPr>
              <w:t>单</w:t>
            </w:r>
            <w:r>
              <w:rPr>
                <w:rFonts w:ascii="黑体" w:hAnsi="黑体" w:eastAsia="黑体" w:cs="黑体"/>
                <w:color w:val="333333"/>
                <w:spacing w:val="-1"/>
                <w:sz w:val="31"/>
                <w:szCs w:val="31"/>
              </w:rPr>
              <w:t>位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6" w:lineRule="auto"/>
              <w:ind w:left="6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31"/>
                <w:szCs w:val="31"/>
              </w:rPr>
              <w:t>统</w:t>
            </w:r>
            <w:r>
              <w:rPr>
                <w:rFonts w:ascii="黑体" w:hAnsi="黑体" w:eastAsia="黑体" w:cs="黑体"/>
                <w:color w:val="333333"/>
                <w:spacing w:val="6"/>
                <w:sz w:val="31"/>
                <w:szCs w:val="31"/>
              </w:rPr>
              <w:t>计数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638" w:bottom="0" w:left="1638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618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8"/>
        <w:gridCol w:w="850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34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6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20"/>
                <w:sz w:val="31"/>
                <w:szCs w:val="31"/>
              </w:rPr>
              <w:t>二) 被依法纠错数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6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231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7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21"/>
                <w:sz w:val="31"/>
                <w:szCs w:val="31"/>
              </w:rPr>
              <w:t>三) 其他情形数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33" w:lineRule="auto"/>
              <w:ind w:left="18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六、举报投诉数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量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2" w:lineRule="auto"/>
              <w:ind w:left="2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件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36" w:lineRule="auto"/>
              <w:ind w:left="17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七、依申请公开信息收取的费用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6" w:lineRule="auto"/>
              <w:ind w:left="1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6"/>
                <w:sz w:val="31"/>
                <w:szCs w:val="31"/>
              </w:rPr>
              <w:t>万元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0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1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33" w:lineRule="auto"/>
              <w:ind w:left="17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八、机构建设和保障经费情</w:t>
            </w: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29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19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16"/>
                <w:sz w:val="31"/>
                <w:szCs w:val="31"/>
              </w:rPr>
              <w:t>一) 政府信息公开工作专门机构数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3" w:lineRule="auto"/>
              <w:ind w:left="2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个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9" w:line="192" w:lineRule="auto"/>
              <w:ind w:left="4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7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6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16"/>
                <w:sz w:val="31"/>
                <w:szCs w:val="31"/>
              </w:rPr>
              <w:t>二) 设置政府信息公开查阅点数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23" w:lineRule="auto"/>
              <w:ind w:left="2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个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2" w:lineRule="auto"/>
              <w:ind w:left="4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9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19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16"/>
                <w:sz w:val="31"/>
                <w:szCs w:val="31"/>
              </w:rPr>
              <w:t>三) 从事政府信息公开工作人员数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27" w:lineRule="auto"/>
              <w:ind w:left="2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2" w:lineRule="auto"/>
              <w:ind w:left="4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624" w:lineRule="exact"/>
              <w:ind w:left="9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position w:val="2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7"/>
                <w:position w:val="23"/>
                <w:sz w:val="31"/>
                <w:szCs w:val="31"/>
              </w:rPr>
              <w:t>.专职人员数 (不包括政府公报及政府</w:t>
            </w:r>
          </w:p>
          <w:p>
            <w:pPr>
              <w:spacing w:line="220" w:lineRule="auto"/>
              <w:ind w:left="13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6"/>
                <w:sz w:val="31"/>
                <w:szCs w:val="31"/>
              </w:rPr>
              <w:t>网</w:t>
            </w:r>
            <w:r>
              <w:rPr>
                <w:rFonts w:ascii="仿宋" w:hAnsi="仿宋" w:eastAsia="仿宋" w:cs="仿宋"/>
                <w:color w:val="333333"/>
                <w:spacing w:val="3"/>
                <w:sz w:val="31"/>
                <w:szCs w:val="31"/>
              </w:rPr>
              <w:t>站工作人员数)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101" w:line="227" w:lineRule="auto"/>
              <w:ind w:left="2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101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407" w:lineRule="exact"/>
              <w:ind w:left="9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8"/>
                <w:position w:val="2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color w:val="333333"/>
                <w:spacing w:val="4"/>
                <w:position w:val="2"/>
                <w:sz w:val="31"/>
                <w:szCs w:val="31"/>
              </w:rPr>
              <w:t>.兼职人员数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7" w:lineRule="auto"/>
              <w:ind w:left="2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人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1" w:line="192" w:lineRule="auto"/>
              <w:ind w:left="4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624" w:lineRule="exact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12"/>
                <w:position w:val="22"/>
                <w:sz w:val="31"/>
                <w:szCs w:val="31"/>
              </w:rPr>
              <w:t>(四) 政府信息公开专项经费 (不包括用于政</w:t>
            </w:r>
            <w:r>
              <w:rPr>
                <w:rFonts w:ascii="楷体" w:hAnsi="楷体" w:eastAsia="楷体" w:cs="楷体"/>
                <w:color w:val="333333"/>
                <w:spacing w:val="10"/>
                <w:position w:val="22"/>
                <w:sz w:val="31"/>
                <w:szCs w:val="31"/>
              </w:rPr>
              <w:t>府</w:t>
            </w:r>
          </w:p>
          <w:p>
            <w:pPr>
              <w:spacing w:line="228" w:lineRule="auto"/>
              <w:ind w:left="7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14"/>
                <w:sz w:val="31"/>
                <w:szCs w:val="31"/>
              </w:rPr>
              <w:t>公</w:t>
            </w:r>
            <w:r>
              <w:rPr>
                <w:rFonts w:ascii="楷体" w:hAnsi="楷体" w:eastAsia="楷体" w:cs="楷体"/>
                <w:color w:val="333333"/>
                <w:spacing w:val="13"/>
                <w:sz w:val="31"/>
                <w:szCs w:val="31"/>
              </w:rPr>
              <w:t>报</w:t>
            </w:r>
            <w:r>
              <w:rPr>
                <w:rFonts w:ascii="楷体" w:hAnsi="楷体" w:eastAsia="楷体" w:cs="楷体"/>
                <w:color w:val="333333"/>
                <w:spacing w:val="7"/>
                <w:sz w:val="31"/>
                <w:szCs w:val="31"/>
              </w:rPr>
              <w:t>编辑管理及政府网站建设维护等方面经费)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100" w:line="226" w:lineRule="auto"/>
              <w:ind w:left="1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6"/>
                <w:sz w:val="31"/>
                <w:szCs w:val="31"/>
              </w:rPr>
              <w:t>万元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100" w:line="190" w:lineRule="auto"/>
              <w:ind w:left="4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18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162" w:line="228" w:lineRule="auto"/>
              <w:ind w:left="18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6"/>
                <w:sz w:val="31"/>
                <w:szCs w:val="31"/>
              </w:rPr>
              <w:t>九</w:t>
            </w: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、</w:t>
            </w: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政府信息公开会议和培训情况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9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4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16"/>
                <w:sz w:val="31"/>
                <w:szCs w:val="31"/>
              </w:rPr>
              <w:t>一</w:t>
            </w:r>
            <w:r>
              <w:rPr>
                <w:rFonts w:ascii="楷体" w:hAnsi="楷体" w:eastAsia="楷体" w:cs="楷体"/>
                <w:color w:val="333333"/>
                <w:spacing w:val="12"/>
                <w:sz w:val="31"/>
                <w:szCs w:val="31"/>
              </w:rPr>
              <w:t>) 召开政府信息公开工作会议或专题会议数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3" w:lineRule="auto"/>
              <w:ind w:left="2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4" w:line="190" w:lineRule="auto"/>
              <w:ind w:left="4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30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7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18"/>
                <w:sz w:val="31"/>
                <w:szCs w:val="31"/>
              </w:rPr>
              <w:t>二) 举办各类培训班数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3" w:lineRule="auto"/>
              <w:ind w:left="2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2" w:line="192" w:lineRule="auto"/>
              <w:ind w:left="4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32" w:lineRule="auto"/>
              <w:ind w:left="42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333333"/>
                <w:spacing w:val="25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color w:val="333333"/>
                <w:spacing w:val="19"/>
                <w:sz w:val="31"/>
                <w:szCs w:val="31"/>
              </w:rPr>
              <w:t>三) 接受培训人员数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223" w:lineRule="auto"/>
              <w:ind w:left="1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2"/>
                <w:sz w:val="31"/>
                <w:szCs w:val="31"/>
              </w:rPr>
              <w:t>人</w:t>
            </w:r>
            <w:r>
              <w:rPr>
                <w:rFonts w:ascii="仿宋" w:hAnsi="仿宋" w:eastAsia="仿宋" w:cs="仿宋"/>
                <w:color w:val="333333"/>
                <w:spacing w:val="1"/>
                <w:sz w:val="31"/>
                <w:szCs w:val="31"/>
              </w:rPr>
              <w:t>次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5" w:line="190" w:lineRule="auto"/>
              <w:ind w:left="4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color w:val="333333"/>
                <w:spacing w:val="-12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color w:val="333333"/>
                <w:spacing w:val="-11"/>
                <w:sz w:val="31"/>
                <w:szCs w:val="31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638" w:bottom="0" w:left="16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mZGQ5NDE0MmVlZTg5ZTBkYmIzNTk0YzE5YTI3MDgifQ=="/>
  </w:docVars>
  <w:rsids>
    <w:rsidRoot w:val="00000000"/>
    <w:rsid w:val="28CF0CC9"/>
    <w:rsid w:val="5B533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3662</Words>
  <Characters>3808</Characters>
  <TotalTime>2</TotalTime>
  <ScaleCrop>false</ScaleCrop>
  <LinksUpToDate>false</LinksUpToDate>
  <CharactersWithSpaces>4007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2019-03-27T09:31:00Z</dcterms:created>
  <dc:creator>Administrator</dc:creator>
  <cp:lastModifiedBy>give me some</cp:lastModifiedBy>
  <dcterms:modified xsi:type="dcterms:W3CDTF">2023-05-17T01:51:38Z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2023-05-16T17:36:12Z</vt:filetime>
  </property>
  <property fmtid="{D5CDD505-2E9C-101B-9397-08002B2CF9AE}" pid="4" name="KSOProductBuildVer">
    <vt:lpwstr>2052-11.1.0.14309</vt:lpwstr>
  </property>
  <property fmtid="{D5CDD505-2E9C-101B-9397-08002B2CF9AE}" pid="5" name="ICV">
    <vt:lpwstr>EC6608B21E0A46DC900EDB272B15C9A6_13</vt:lpwstr>
  </property>
</Properties>
</file>