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100" w:beforeAutospacing="1" w:after="100" w:afterAutospacing="1" w:line="1000" w:lineRule="exact"/>
        <w:ind w:firstLine="1040" w:firstLineChars="200"/>
        <w:outlineLvl w:val="1"/>
        <w:rPr>
          <w:rFonts w:hint="eastAsia" w:ascii="仿宋" w:hAnsi="仿宋" w:eastAsia="仿宋" w:cs="仿宋"/>
          <w:bCs/>
          <w:kern w:val="0"/>
          <w:sz w:val="52"/>
          <w:szCs w:val="52"/>
        </w:rPr>
      </w:pPr>
      <w:r>
        <w:rPr>
          <w:rFonts w:hint="eastAsia" w:ascii="仿宋" w:hAnsi="仿宋" w:eastAsia="仿宋" w:cs="仿宋"/>
          <w:bCs/>
          <w:kern w:val="0"/>
          <w:sz w:val="52"/>
          <w:szCs w:val="52"/>
        </w:rPr>
        <w:t>2020年度</w:t>
      </w:r>
      <w:r>
        <w:rPr>
          <w:rFonts w:hint="eastAsia" w:ascii="仿宋" w:hAnsi="仿宋" w:eastAsia="仿宋" w:cs="仿宋"/>
          <w:bCs/>
          <w:kern w:val="0"/>
          <w:sz w:val="52"/>
          <w:szCs w:val="52"/>
          <w:lang w:val="en-US" w:eastAsia="zh-CN"/>
        </w:rPr>
        <w:t>兴庆区工商联</w:t>
      </w:r>
      <w:r>
        <w:rPr>
          <w:rFonts w:hint="eastAsia" w:ascii="仿宋" w:hAnsi="仿宋" w:eastAsia="仿宋" w:cs="仿宋"/>
          <w:bCs/>
          <w:kern w:val="0"/>
          <w:sz w:val="52"/>
          <w:szCs w:val="52"/>
        </w:rPr>
        <w:t>部门决算</w:t>
      </w:r>
    </w:p>
    <w:p>
      <w:pPr>
        <w:spacing w:line="580" w:lineRule="exact"/>
        <w:outlineLvl w:val="1"/>
        <w:rPr>
          <w:rFonts w:hint="eastAsia" w:ascii="Times New Roman" w:hAnsi="Times New Roman" w:eastAsia="黑体"/>
          <w:b/>
          <w:kern w:val="0"/>
          <w:sz w:val="44"/>
          <w:szCs w:val="44"/>
        </w:rPr>
      </w:pPr>
    </w:p>
    <w:p>
      <w:pPr>
        <w:spacing w:line="580" w:lineRule="exact"/>
        <w:jc w:val="center"/>
        <w:outlineLvl w:val="1"/>
        <w:rPr>
          <w:rFonts w:ascii="Times New Roman" w:hAnsi="Times New Roman" w:eastAsia="黑体"/>
          <w:b w:val="0"/>
          <w:bCs/>
          <w:kern w:val="0"/>
          <w:sz w:val="44"/>
          <w:szCs w:val="44"/>
        </w:rPr>
      </w:pPr>
      <w:r>
        <w:rPr>
          <w:rFonts w:ascii="Times New Roman" w:hAnsi="Times New Roman" w:eastAsia="黑体"/>
          <w:b w:val="0"/>
          <w:bCs/>
          <w:kern w:val="0"/>
          <w:sz w:val="44"/>
          <w:szCs w:val="44"/>
        </w:rPr>
        <w:t>目  录</w:t>
      </w:r>
    </w:p>
    <w:p>
      <w:pPr>
        <w:spacing w:line="580" w:lineRule="exact"/>
        <w:outlineLvl w:val="1"/>
        <w:rPr>
          <w:rFonts w:hint="eastAsia" w:ascii="黑体" w:hAnsi="黑体" w:eastAsia="黑体" w:cs="黑体"/>
          <w:kern w:val="0"/>
          <w:sz w:val="32"/>
          <w:szCs w:val="32"/>
        </w:rPr>
      </w:pPr>
      <w:r>
        <w:rPr>
          <w:rFonts w:hint="eastAsia" w:ascii="黑体" w:hAnsi="黑体" w:eastAsia="黑体" w:cs="黑体"/>
          <w:kern w:val="0"/>
          <w:sz w:val="32"/>
          <w:szCs w:val="32"/>
        </w:rPr>
        <w:t>第一部分  单位概况</w:t>
      </w:r>
    </w:p>
    <w:p>
      <w:pPr>
        <w:spacing w:line="580" w:lineRule="exact"/>
        <w:ind w:firstLine="784" w:firstLineChars="245"/>
        <w:outlineLvl w:val="1"/>
        <w:rPr>
          <w:rFonts w:ascii="Times New Roman" w:hAnsi="Times New Roman" w:eastAsia="仿宋_GB2312"/>
          <w:b/>
          <w:kern w:val="0"/>
          <w:sz w:val="32"/>
          <w:szCs w:val="32"/>
        </w:rPr>
      </w:pPr>
      <w:r>
        <w:rPr>
          <w:rFonts w:ascii="Times New Roman" w:hAnsi="Times New Roman" w:eastAsia="仿宋_GB2312"/>
          <w:kern w:val="0"/>
          <w:sz w:val="32"/>
          <w:szCs w:val="32"/>
        </w:rPr>
        <w:t>一、部门职责</w:t>
      </w:r>
    </w:p>
    <w:p>
      <w:pPr>
        <w:spacing w:line="580" w:lineRule="exact"/>
        <w:ind w:firstLine="800" w:firstLineChars="250"/>
        <w:outlineLvl w:val="1"/>
        <w:rPr>
          <w:rFonts w:ascii="Times New Roman" w:hAnsi="Times New Roman" w:eastAsia="仿宋_GB2312"/>
          <w:kern w:val="0"/>
          <w:sz w:val="32"/>
          <w:szCs w:val="32"/>
        </w:rPr>
      </w:pPr>
      <w:r>
        <w:rPr>
          <w:rFonts w:ascii="Times New Roman" w:hAnsi="Times New Roman" w:eastAsia="仿宋_GB2312"/>
          <w:kern w:val="0"/>
          <w:sz w:val="32"/>
          <w:szCs w:val="32"/>
        </w:rPr>
        <w:t>二、机构设置</w:t>
      </w:r>
    </w:p>
    <w:p>
      <w:pPr>
        <w:spacing w:line="580" w:lineRule="exact"/>
        <w:ind w:firstLine="156" w:firstLineChars="49"/>
        <w:outlineLvl w:val="1"/>
        <w:rPr>
          <w:rFonts w:hint="eastAsia" w:ascii="黑体" w:hAnsi="黑体" w:eastAsia="黑体" w:cs="黑体"/>
          <w:kern w:val="0"/>
          <w:sz w:val="32"/>
          <w:szCs w:val="32"/>
        </w:rPr>
      </w:pPr>
      <w:r>
        <w:rPr>
          <w:rFonts w:hint="eastAsia" w:ascii="黑体" w:hAnsi="黑体" w:eastAsia="黑体" w:cs="黑体"/>
          <w:kern w:val="0"/>
          <w:sz w:val="32"/>
          <w:szCs w:val="32"/>
        </w:rPr>
        <w:t>第二部分  2020年度部门决算表</w:t>
      </w:r>
    </w:p>
    <w:p>
      <w:pPr>
        <w:spacing w:line="580" w:lineRule="exact"/>
        <w:ind w:firstLine="800" w:firstLineChars="250"/>
        <w:rPr>
          <w:rFonts w:ascii="Times New Roman" w:hAnsi="Times New Roman" w:eastAsia="仿宋_GB2312"/>
          <w:sz w:val="32"/>
          <w:szCs w:val="32"/>
        </w:rPr>
      </w:pPr>
      <w:r>
        <w:rPr>
          <w:rFonts w:ascii="Times New Roman" w:hAnsi="Times New Roman" w:eastAsia="仿宋_GB2312"/>
          <w:sz w:val="32"/>
          <w:szCs w:val="32"/>
        </w:rPr>
        <w:t>一、收入支出决算总表</w:t>
      </w:r>
    </w:p>
    <w:p>
      <w:pPr>
        <w:spacing w:line="580" w:lineRule="exact"/>
        <w:ind w:firstLine="800" w:firstLineChars="250"/>
        <w:rPr>
          <w:rFonts w:ascii="Times New Roman" w:hAnsi="Times New Roman" w:eastAsia="仿宋_GB2312"/>
          <w:sz w:val="32"/>
          <w:szCs w:val="32"/>
        </w:rPr>
      </w:pPr>
      <w:r>
        <w:rPr>
          <w:rFonts w:ascii="Times New Roman" w:hAnsi="Times New Roman" w:eastAsia="仿宋_GB2312"/>
          <w:sz w:val="32"/>
          <w:szCs w:val="32"/>
        </w:rPr>
        <w:t>二、收入决算表</w:t>
      </w:r>
    </w:p>
    <w:p>
      <w:pPr>
        <w:spacing w:line="580" w:lineRule="exact"/>
        <w:ind w:firstLine="800" w:firstLineChars="250"/>
        <w:rPr>
          <w:rFonts w:ascii="Times New Roman" w:hAnsi="Times New Roman" w:eastAsia="仿宋_GB2312"/>
          <w:sz w:val="32"/>
          <w:szCs w:val="32"/>
        </w:rPr>
      </w:pPr>
      <w:r>
        <w:rPr>
          <w:rFonts w:ascii="Times New Roman" w:hAnsi="Times New Roman" w:eastAsia="仿宋_GB2312"/>
          <w:sz w:val="32"/>
          <w:szCs w:val="32"/>
        </w:rPr>
        <w:t>三、支出决算表</w:t>
      </w:r>
    </w:p>
    <w:p>
      <w:pPr>
        <w:spacing w:line="580" w:lineRule="exact"/>
        <w:ind w:firstLine="800" w:firstLineChars="250"/>
        <w:rPr>
          <w:rFonts w:ascii="Times New Roman" w:hAnsi="Times New Roman" w:eastAsia="仿宋_GB2312"/>
          <w:sz w:val="32"/>
          <w:szCs w:val="32"/>
        </w:rPr>
      </w:pPr>
      <w:r>
        <w:rPr>
          <w:rFonts w:ascii="Times New Roman" w:hAnsi="Times New Roman" w:eastAsia="仿宋_GB2312"/>
          <w:sz w:val="32"/>
          <w:szCs w:val="32"/>
        </w:rPr>
        <w:t>四、财政拨款收入支出决算总表</w:t>
      </w:r>
    </w:p>
    <w:p>
      <w:pPr>
        <w:spacing w:line="580" w:lineRule="exact"/>
        <w:ind w:firstLine="800" w:firstLineChars="250"/>
        <w:rPr>
          <w:rFonts w:ascii="Times New Roman" w:hAnsi="Times New Roman" w:eastAsia="仿宋_GB2312"/>
          <w:sz w:val="32"/>
          <w:szCs w:val="32"/>
        </w:rPr>
      </w:pPr>
      <w:r>
        <w:rPr>
          <w:rFonts w:ascii="Times New Roman" w:hAnsi="Times New Roman" w:eastAsia="仿宋_GB2312"/>
          <w:sz w:val="32"/>
          <w:szCs w:val="32"/>
        </w:rPr>
        <w:t>五、一般公共预算财政拨款支出决算表</w:t>
      </w:r>
    </w:p>
    <w:p>
      <w:pPr>
        <w:spacing w:line="580" w:lineRule="exact"/>
        <w:ind w:firstLine="800" w:firstLineChars="250"/>
        <w:rPr>
          <w:rFonts w:ascii="Times New Roman" w:hAnsi="Times New Roman" w:eastAsia="仿宋_GB2312"/>
          <w:sz w:val="32"/>
          <w:szCs w:val="32"/>
        </w:rPr>
      </w:pPr>
      <w:r>
        <w:rPr>
          <w:rFonts w:ascii="Times New Roman" w:hAnsi="Times New Roman" w:eastAsia="仿宋_GB2312"/>
          <w:sz w:val="32"/>
          <w:szCs w:val="32"/>
        </w:rPr>
        <w:t>六、一般公共预算财政拨款基本支出决算表</w:t>
      </w:r>
    </w:p>
    <w:p>
      <w:pPr>
        <w:spacing w:line="580" w:lineRule="exact"/>
        <w:ind w:firstLine="830" w:firstLineChars="250"/>
        <w:rPr>
          <w:rFonts w:ascii="Times New Roman" w:hAnsi="Times New Roman" w:eastAsia="仿宋_GB2312"/>
          <w:sz w:val="32"/>
          <w:szCs w:val="32"/>
        </w:rPr>
      </w:pPr>
      <w:r>
        <w:rPr>
          <w:rFonts w:ascii="Times New Roman" w:hAnsi="Times New Roman" w:eastAsia="仿宋_GB2312"/>
          <w:spacing w:val="6"/>
          <w:sz w:val="32"/>
          <w:szCs w:val="32"/>
        </w:rPr>
        <w:t>七、</w:t>
      </w:r>
      <w:r>
        <w:rPr>
          <w:rFonts w:ascii="Times New Roman" w:hAnsi="Times New Roman" w:eastAsia="仿宋_GB2312"/>
          <w:sz w:val="32"/>
          <w:szCs w:val="32"/>
        </w:rPr>
        <w:t>一般公共预算财政拨款“三公”经费支出决算表</w:t>
      </w:r>
    </w:p>
    <w:p>
      <w:pPr>
        <w:spacing w:line="580" w:lineRule="exact"/>
        <w:ind w:firstLine="800" w:firstLineChars="250"/>
        <w:rPr>
          <w:rFonts w:hint="eastAsia" w:ascii="Times New Roman" w:hAnsi="Times New Roman" w:eastAsia="仿宋_GB2312"/>
          <w:sz w:val="32"/>
          <w:szCs w:val="32"/>
        </w:rPr>
      </w:pPr>
      <w:r>
        <w:rPr>
          <w:rFonts w:ascii="Times New Roman" w:hAnsi="Times New Roman" w:eastAsia="仿宋_GB2312"/>
          <w:sz w:val="32"/>
          <w:szCs w:val="32"/>
        </w:rPr>
        <w:t>八、政府性基金预算财政拨款收入支出决算表</w:t>
      </w:r>
    </w:p>
    <w:p>
      <w:pPr>
        <w:spacing w:line="580" w:lineRule="exact"/>
        <w:ind w:firstLine="800" w:firstLineChars="250"/>
        <w:rPr>
          <w:rFonts w:hint="eastAsia" w:ascii="Times New Roman" w:hAnsi="Times New Roman" w:eastAsia="仿宋_GB2312"/>
          <w:sz w:val="32"/>
          <w:szCs w:val="32"/>
        </w:rPr>
      </w:pPr>
      <w:r>
        <w:rPr>
          <w:rFonts w:hint="eastAsia" w:ascii="Times New Roman" w:hAnsi="Times New Roman" w:eastAsia="仿宋_GB2312"/>
          <w:sz w:val="32"/>
          <w:szCs w:val="32"/>
        </w:rPr>
        <w:t>九、国有资本经营预算财政拨款支出决算表</w:t>
      </w:r>
    </w:p>
    <w:p>
      <w:pPr>
        <w:spacing w:line="580" w:lineRule="exact"/>
        <w:ind w:firstLine="156" w:firstLineChars="49"/>
        <w:outlineLvl w:val="1"/>
        <w:rPr>
          <w:rFonts w:hint="eastAsia" w:ascii="黑体" w:hAnsi="黑体" w:eastAsia="黑体" w:cs="黑体"/>
          <w:sz w:val="32"/>
          <w:szCs w:val="32"/>
        </w:rPr>
      </w:pPr>
      <w:r>
        <w:rPr>
          <w:rFonts w:hint="eastAsia" w:ascii="黑体" w:hAnsi="黑体" w:eastAsia="黑体" w:cs="黑体"/>
          <w:kern w:val="0"/>
          <w:sz w:val="32"/>
          <w:szCs w:val="32"/>
        </w:rPr>
        <w:t>第三部分  2020年度部门决算情况说明</w:t>
      </w:r>
    </w:p>
    <w:p>
      <w:pPr>
        <w:spacing w:line="580" w:lineRule="exact"/>
        <w:rPr>
          <w:rFonts w:ascii="Times New Roman" w:hAnsi="Times New Roman" w:eastAsia="仿宋_GB2312"/>
          <w:kern w:val="0"/>
          <w:sz w:val="32"/>
          <w:szCs w:val="32"/>
        </w:rPr>
      </w:pPr>
      <w:r>
        <w:rPr>
          <w:rFonts w:ascii="Times New Roman" w:hAnsi="Times New Roman" w:eastAsia="仿宋_GB2312"/>
          <w:sz w:val="32"/>
          <w:szCs w:val="32"/>
        </w:rPr>
        <w:t xml:space="preserve">     一</w:t>
      </w:r>
      <w:r>
        <w:rPr>
          <w:rFonts w:ascii="Times New Roman" w:hAnsi="Times New Roman" w:eastAsia="仿宋_GB2312"/>
          <w:kern w:val="0"/>
          <w:sz w:val="32"/>
          <w:szCs w:val="32"/>
        </w:rPr>
        <w:t>、收入支出决算总体情况说明</w:t>
      </w:r>
    </w:p>
    <w:p>
      <w:pPr>
        <w:spacing w:line="580" w:lineRule="exact"/>
        <w:outlineLvl w:val="1"/>
        <w:rPr>
          <w:rFonts w:ascii="Times New Roman" w:hAnsi="Times New Roman" w:eastAsia="仿宋_GB2312"/>
          <w:kern w:val="0"/>
          <w:sz w:val="32"/>
          <w:szCs w:val="32"/>
        </w:rPr>
      </w:pPr>
      <w:r>
        <w:rPr>
          <w:rFonts w:ascii="Times New Roman" w:hAnsi="Times New Roman" w:eastAsia="仿宋_GB2312"/>
          <w:kern w:val="0"/>
          <w:sz w:val="32"/>
          <w:szCs w:val="32"/>
        </w:rPr>
        <w:t xml:space="preserve">     二、收入决算情况说明</w:t>
      </w:r>
    </w:p>
    <w:p>
      <w:pPr>
        <w:spacing w:line="580" w:lineRule="exact"/>
        <w:outlineLvl w:val="1"/>
        <w:rPr>
          <w:rFonts w:ascii="Times New Roman" w:hAnsi="Times New Roman" w:eastAsia="仿宋_GB2312"/>
          <w:kern w:val="0"/>
          <w:sz w:val="32"/>
          <w:szCs w:val="32"/>
        </w:rPr>
      </w:pPr>
      <w:r>
        <w:rPr>
          <w:rFonts w:ascii="Times New Roman" w:hAnsi="Times New Roman" w:eastAsia="仿宋_GB2312"/>
          <w:kern w:val="0"/>
          <w:sz w:val="32"/>
          <w:szCs w:val="32"/>
        </w:rPr>
        <w:t xml:space="preserve">     三、支出决算情况说明</w:t>
      </w:r>
    </w:p>
    <w:p>
      <w:pPr>
        <w:spacing w:line="580" w:lineRule="exact"/>
        <w:outlineLvl w:val="1"/>
        <w:rPr>
          <w:rFonts w:ascii="Times New Roman" w:hAnsi="Times New Roman" w:eastAsia="仿宋_GB2312"/>
          <w:kern w:val="0"/>
          <w:sz w:val="32"/>
          <w:szCs w:val="32"/>
        </w:rPr>
      </w:pPr>
      <w:r>
        <w:rPr>
          <w:rFonts w:ascii="Times New Roman" w:hAnsi="Times New Roman" w:eastAsia="仿宋_GB2312"/>
          <w:kern w:val="0"/>
          <w:sz w:val="32"/>
          <w:szCs w:val="32"/>
        </w:rPr>
        <w:t xml:space="preserve">     四、财政拨款收入支出决算总体情况说明</w:t>
      </w:r>
    </w:p>
    <w:p>
      <w:pPr>
        <w:spacing w:line="580" w:lineRule="exact"/>
        <w:outlineLvl w:val="1"/>
        <w:rPr>
          <w:rFonts w:ascii="Times New Roman" w:hAnsi="Times New Roman" w:eastAsia="仿宋_GB2312"/>
          <w:kern w:val="0"/>
          <w:sz w:val="32"/>
          <w:szCs w:val="32"/>
        </w:rPr>
      </w:pPr>
      <w:r>
        <w:rPr>
          <w:rFonts w:ascii="Times New Roman" w:hAnsi="Times New Roman" w:eastAsia="仿宋_GB2312"/>
          <w:kern w:val="0"/>
          <w:sz w:val="32"/>
          <w:szCs w:val="32"/>
        </w:rPr>
        <w:t xml:space="preserve">     五、一般公共预算财政拨款支出决算情况说明</w:t>
      </w:r>
    </w:p>
    <w:p>
      <w:pPr>
        <w:spacing w:line="580" w:lineRule="exact"/>
        <w:outlineLvl w:val="1"/>
        <w:rPr>
          <w:rFonts w:ascii="Times New Roman" w:hAnsi="Times New Roman" w:eastAsia="仿宋_GB2312"/>
          <w:kern w:val="0"/>
          <w:sz w:val="32"/>
          <w:szCs w:val="32"/>
        </w:rPr>
      </w:pPr>
      <w:r>
        <w:rPr>
          <w:rFonts w:ascii="Times New Roman" w:hAnsi="Times New Roman" w:eastAsia="仿宋_GB2312"/>
          <w:kern w:val="0"/>
          <w:sz w:val="32"/>
          <w:szCs w:val="32"/>
        </w:rPr>
        <w:t xml:space="preserve">     六、一般公共预算财政拨款基本支出决算情况说明</w:t>
      </w:r>
    </w:p>
    <w:p>
      <w:pPr>
        <w:spacing w:line="580" w:lineRule="exact"/>
        <w:ind w:firstLine="700" w:firstLineChars="250"/>
        <w:outlineLvl w:val="1"/>
        <w:rPr>
          <w:rFonts w:ascii="Times New Roman" w:hAnsi="Times New Roman" w:eastAsia="仿宋_GB2312"/>
          <w:spacing w:val="-20"/>
          <w:kern w:val="0"/>
          <w:sz w:val="32"/>
          <w:szCs w:val="32"/>
        </w:rPr>
      </w:pPr>
      <w:r>
        <w:rPr>
          <w:rFonts w:ascii="Times New Roman" w:hAnsi="Times New Roman" w:eastAsia="仿宋_GB2312"/>
          <w:spacing w:val="-20"/>
          <w:kern w:val="0"/>
          <w:sz w:val="32"/>
          <w:szCs w:val="32"/>
        </w:rPr>
        <w:t xml:space="preserve"> 七、一般公共预算财政拨款“三公”经费支出决算情况说明</w:t>
      </w:r>
    </w:p>
    <w:p>
      <w:pPr>
        <w:spacing w:line="580" w:lineRule="exact"/>
        <w:ind w:firstLine="800" w:firstLineChars="250"/>
        <w:outlineLvl w:val="1"/>
        <w:rPr>
          <w:rFonts w:hint="eastAsia" w:ascii="Times New Roman" w:hAnsi="Times New Roman" w:eastAsia="仿宋_GB2312"/>
          <w:kern w:val="0"/>
          <w:sz w:val="32"/>
          <w:szCs w:val="32"/>
        </w:rPr>
      </w:pPr>
      <w:r>
        <w:rPr>
          <w:rFonts w:ascii="Times New Roman" w:hAnsi="Times New Roman" w:eastAsia="仿宋_GB2312"/>
          <w:kern w:val="0"/>
          <w:sz w:val="32"/>
          <w:szCs w:val="32"/>
        </w:rPr>
        <w:t>八、政府性基金预算财政拨款收入支出决算情况说明</w:t>
      </w:r>
    </w:p>
    <w:p>
      <w:pPr>
        <w:spacing w:line="580" w:lineRule="exact"/>
        <w:ind w:firstLine="800" w:firstLineChars="250"/>
        <w:rPr>
          <w:rFonts w:hint="eastAsia" w:ascii="Times New Roman" w:hAnsi="Times New Roman" w:eastAsia="仿宋_GB2312"/>
          <w:sz w:val="32"/>
          <w:szCs w:val="32"/>
        </w:rPr>
      </w:pPr>
      <w:r>
        <w:rPr>
          <w:rFonts w:hint="eastAsia" w:ascii="Times New Roman" w:hAnsi="Times New Roman" w:eastAsia="仿宋_GB2312"/>
          <w:sz w:val="32"/>
          <w:szCs w:val="32"/>
        </w:rPr>
        <w:t>九、国有资本经营预算财政拨款支出决算情况说明</w:t>
      </w:r>
    </w:p>
    <w:p>
      <w:pPr>
        <w:spacing w:line="580" w:lineRule="exact"/>
        <w:ind w:firstLine="800" w:firstLineChars="250"/>
        <w:outlineLvl w:val="1"/>
        <w:rPr>
          <w:rFonts w:ascii="Times New Roman" w:hAnsi="Times New Roman" w:eastAsia="仿宋_GB2312"/>
          <w:kern w:val="0"/>
          <w:sz w:val="32"/>
          <w:szCs w:val="32"/>
        </w:rPr>
      </w:pPr>
      <w:r>
        <w:rPr>
          <w:rFonts w:hint="eastAsia" w:ascii="Times New Roman" w:hAnsi="Times New Roman" w:eastAsia="仿宋_GB2312"/>
          <w:kern w:val="0"/>
          <w:sz w:val="32"/>
          <w:szCs w:val="32"/>
        </w:rPr>
        <w:t>十</w:t>
      </w:r>
      <w:r>
        <w:rPr>
          <w:rFonts w:ascii="Times New Roman" w:hAnsi="Times New Roman" w:eastAsia="仿宋_GB2312"/>
          <w:kern w:val="0"/>
          <w:sz w:val="32"/>
          <w:szCs w:val="32"/>
        </w:rPr>
        <w:t>、其他重要事项的情况说明</w:t>
      </w:r>
    </w:p>
    <w:p>
      <w:pPr>
        <w:spacing w:line="580" w:lineRule="exact"/>
        <w:ind w:firstLine="800" w:firstLineChars="250"/>
        <w:outlineLvl w:val="1"/>
        <w:rPr>
          <w:rFonts w:hint="eastAsia" w:ascii="楷体_GB2312" w:hAnsi="楷体_GB2312" w:eastAsia="楷体_GB2312" w:cs="楷体_GB2312"/>
          <w:kern w:val="0"/>
          <w:sz w:val="32"/>
          <w:szCs w:val="32"/>
        </w:rPr>
      </w:pPr>
      <w:r>
        <w:rPr>
          <w:rFonts w:hint="eastAsia" w:ascii="楷体_GB2312" w:hAnsi="楷体_GB2312" w:eastAsia="楷体_GB2312" w:cs="楷体_GB2312"/>
          <w:kern w:val="0"/>
          <w:sz w:val="32"/>
          <w:szCs w:val="32"/>
        </w:rPr>
        <w:t>（一）机关运行经费支出情况说明</w:t>
      </w:r>
    </w:p>
    <w:p>
      <w:pPr>
        <w:spacing w:line="580" w:lineRule="exact"/>
        <w:ind w:firstLine="800" w:firstLineChars="250"/>
        <w:outlineLvl w:val="1"/>
        <w:rPr>
          <w:rFonts w:hint="eastAsia" w:ascii="楷体_GB2312" w:hAnsi="楷体_GB2312" w:eastAsia="楷体_GB2312" w:cs="楷体_GB2312"/>
          <w:kern w:val="0"/>
          <w:sz w:val="32"/>
          <w:szCs w:val="32"/>
        </w:rPr>
      </w:pPr>
      <w:r>
        <w:rPr>
          <w:rFonts w:hint="eastAsia" w:ascii="楷体_GB2312" w:hAnsi="楷体_GB2312" w:eastAsia="楷体_GB2312" w:cs="楷体_GB2312"/>
          <w:kern w:val="0"/>
          <w:sz w:val="32"/>
          <w:szCs w:val="32"/>
        </w:rPr>
        <w:t>（二）政府采购情况说明</w:t>
      </w:r>
    </w:p>
    <w:p>
      <w:pPr>
        <w:spacing w:line="580" w:lineRule="exact"/>
        <w:ind w:firstLine="800" w:firstLineChars="250"/>
        <w:outlineLvl w:val="1"/>
        <w:rPr>
          <w:rFonts w:hint="eastAsia" w:ascii="楷体_GB2312" w:hAnsi="楷体_GB2312" w:eastAsia="楷体_GB2312" w:cs="楷体_GB2312"/>
          <w:kern w:val="0"/>
          <w:sz w:val="32"/>
          <w:szCs w:val="32"/>
        </w:rPr>
      </w:pPr>
      <w:r>
        <w:rPr>
          <w:rFonts w:hint="eastAsia" w:ascii="楷体_GB2312" w:hAnsi="楷体_GB2312" w:eastAsia="楷体_GB2312" w:cs="楷体_GB2312"/>
          <w:kern w:val="0"/>
          <w:sz w:val="32"/>
          <w:szCs w:val="32"/>
        </w:rPr>
        <w:t>（三）国有资产占有使用情况说明</w:t>
      </w:r>
    </w:p>
    <w:p>
      <w:pPr>
        <w:spacing w:line="580" w:lineRule="exact"/>
        <w:ind w:firstLine="800" w:firstLineChars="250"/>
        <w:outlineLvl w:val="1"/>
        <w:rPr>
          <w:rFonts w:hint="eastAsia" w:ascii="楷体_GB2312" w:hAnsi="楷体_GB2312" w:eastAsia="楷体_GB2312" w:cs="楷体_GB2312"/>
          <w:kern w:val="0"/>
          <w:sz w:val="32"/>
          <w:szCs w:val="32"/>
        </w:rPr>
      </w:pPr>
      <w:r>
        <w:rPr>
          <w:rFonts w:hint="eastAsia" w:ascii="楷体_GB2312" w:hAnsi="楷体_GB2312" w:eastAsia="楷体_GB2312" w:cs="楷体_GB2312"/>
          <w:kern w:val="0"/>
          <w:sz w:val="32"/>
          <w:szCs w:val="32"/>
        </w:rPr>
        <w:t>（四）预算绩效管理工作开展情况说明</w:t>
      </w:r>
    </w:p>
    <w:p>
      <w:pPr>
        <w:spacing w:line="580" w:lineRule="exact"/>
        <w:ind w:firstLine="313" w:firstLineChars="98"/>
        <w:outlineLvl w:val="1"/>
        <w:rPr>
          <w:rFonts w:hint="eastAsia" w:ascii="黑体" w:hAnsi="黑体" w:eastAsia="黑体" w:cs="黑体"/>
          <w:kern w:val="0"/>
          <w:sz w:val="32"/>
          <w:szCs w:val="32"/>
        </w:rPr>
      </w:pPr>
      <w:r>
        <w:rPr>
          <w:rFonts w:hint="eastAsia" w:ascii="黑体" w:hAnsi="黑体" w:eastAsia="黑体" w:cs="黑体"/>
          <w:kern w:val="0"/>
          <w:sz w:val="32"/>
          <w:szCs w:val="32"/>
        </w:rPr>
        <w:t>第四部分  名词解释</w:t>
      </w:r>
    </w:p>
    <w:p>
      <w:pPr>
        <w:spacing w:line="580" w:lineRule="exact"/>
        <w:outlineLvl w:val="1"/>
        <w:rPr>
          <w:rFonts w:ascii="Times New Roman" w:hAnsi="Times New Roman" w:eastAsia="仿宋_GB2312"/>
          <w:b/>
          <w:kern w:val="0"/>
          <w:sz w:val="32"/>
          <w:szCs w:val="32"/>
        </w:rPr>
      </w:pPr>
    </w:p>
    <w:p>
      <w:pPr>
        <w:spacing w:line="580" w:lineRule="exact"/>
        <w:outlineLvl w:val="1"/>
        <w:rPr>
          <w:rFonts w:ascii="Times New Roman" w:hAnsi="Times New Roman" w:eastAsia="仿宋_GB2312"/>
          <w:b/>
          <w:kern w:val="0"/>
          <w:sz w:val="32"/>
          <w:szCs w:val="32"/>
        </w:rPr>
      </w:pPr>
    </w:p>
    <w:p>
      <w:pPr>
        <w:spacing w:line="580" w:lineRule="exact"/>
        <w:rPr>
          <w:rFonts w:ascii="Times New Roman" w:hAnsi="Times New Roman"/>
        </w:rPr>
      </w:pPr>
    </w:p>
    <w:p>
      <w:pPr>
        <w:spacing w:line="580" w:lineRule="exact"/>
        <w:rPr>
          <w:rFonts w:ascii="Times New Roman" w:hAnsi="Times New Roman"/>
        </w:rPr>
      </w:pPr>
    </w:p>
    <w:p>
      <w:pPr>
        <w:spacing w:line="580" w:lineRule="exact"/>
        <w:rPr>
          <w:rFonts w:ascii="Times New Roman" w:hAnsi="Times New Roman"/>
        </w:rPr>
      </w:pPr>
    </w:p>
    <w:p>
      <w:pPr>
        <w:spacing w:line="580" w:lineRule="exact"/>
        <w:rPr>
          <w:rFonts w:ascii="Times New Roman" w:hAnsi="Times New Roman"/>
        </w:rPr>
      </w:pPr>
    </w:p>
    <w:p>
      <w:pPr>
        <w:spacing w:line="580" w:lineRule="exact"/>
        <w:rPr>
          <w:rFonts w:ascii="Times New Roman" w:hAnsi="Times New Roman"/>
        </w:rPr>
      </w:pPr>
    </w:p>
    <w:p>
      <w:pPr>
        <w:spacing w:line="580" w:lineRule="exact"/>
        <w:rPr>
          <w:rFonts w:ascii="Times New Roman" w:hAnsi="Times New Roman"/>
        </w:rPr>
      </w:pPr>
    </w:p>
    <w:p>
      <w:pPr>
        <w:widowControl/>
        <w:spacing w:line="580" w:lineRule="exact"/>
        <w:ind w:firstLine="1100" w:firstLineChars="250"/>
        <w:outlineLvl w:val="1"/>
        <w:rPr>
          <w:rFonts w:ascii="Times New Roman" w:hAnsi="Times New Roman" w:eastAsia="方正小标宋简体"/>
          <w:kern w:val="0"/>
          <w:sz w:val="44"/>
          <w:szCs w:val="44"/>
        </w:rPr>
      </w:pPr>
    </w:p>
    <w:p>
      <w:pPr>
        <w:widowControl/>
        <w:spacing w:line="580" w:lineRule="exact"/>
        <w:ind w:firstLine="1100" w:firstLineChars="250"/>
        <w:outlineLvl w:val="1"/>
        <w:rPr>
          <w:rFonts w:ascii="Times New Roman" w:hAnsi="Times New Roman" w:eastAsia="黑体"/>
          <w:b/>
          <w:bCs/>
          <w:kern w:val="0"/>
          <w:sz w:val="32"/>
          <w:szCs w:val="32"/>
        </w:rPr>
      </w:pPr>
      <w:r>
        <w:rPr>
          <w:rFonts w:ascii="Times New Roman" w:hAnsi="Times New Roman" w:eastAsia="方正小标宋简体"/>
          <w:kern w:val="0"/>
          <w:sz w:val="44"/>
          <w:szCs w:val="44"/>
        </w:rPr>
        <w:t xml:space="preserve">第一部分  </w:t>
      </w:r>
      <w:r>
        <w:rPr>
          <w:rFonts w:hint="eastAsia" w:ascii="Times New Roman" w:hAnsi="Times New Roman" w:eastAsia="黑体"/>
          <w:kern w:val="0"/>
          <w:sz w:val="44"/>
          <w:szCs w:val="44"/>
          <w:lang w:val="en-US" w:eastAsia="zh-CN"/>
        </w:rPr>
        <w:t>工商联</w:t>
      </w:r>
      <w:r>
        <w:rPr>
          <w:rFonts w:ascii="Times New Roman" w:hAnsi="Times New Roman" w:eastAsia="方正小标宋简体"/>
          <w:kern w:val="0"/>
          <w:sz w:val="44"/>
          <w:szCs w:val="44"/>
        </w:rPr>
        <w:t>单位概况</w:t>
      </w:r>
    </w:p>
    <w:p>
      <w:pPr>
        <w:widowControl/>
        <w:spacing w:line="580" w:lineRule="exact"/>
        <w:ind w:firstLine="640" w:firstLineChars="200"/>
        <w:jc w:val="left"/>
        <w:rPr>
          <w:rFonts w:ascii="Times New Roman" w:hAnsi="Times New Roman" w:eastAsia="黑体"/>
          <w:bCs/>
          <w:kern w:val="0"/>
          <w:sz w:val="32"/>
          <w:szCs w:val="32"/>
        </w:rPr>
      </w:pPr>
      <w:r>
        <w:rPr>
          <w:rFonts w:ascii="Times New Roman" w:hAnsi="Times New Roman" w:eastAsia="黑体"/>
          <w:kern w:val="0"/>
          <w:sz w:val="32"/>
          <w:szCs w:val="32"/>
        </w:rPr>
        <w:t>一、部门职责</w:t>
      </w:r>
    </w:p>
    <w:p>
      <w:pPr>
        <w:spacing w:line="580" w:lineRule="exact"/>
        <w:ind w:firstLine="640" w:firstLineChars="200"/>
        <w:outlineLvl w:val="1"/>
        <w:rPr>
          <w:rFonts w:hint="eastAsia" w:ascii="Times New Roman" w:hAnsi="Times New Roman" w:eastAsia="仿宋_GB2312"/>
          <w:kern w:val="0"/>
          <w:sz w:val="32"/>
          <w:szCs w:val="32"/>
        </w:rPr>
      </w:pPr>
      <w:r>
        <w:rPr>
          <w:rFonts w:hint="eastAsia" w:ascii="Times New Roman" w:hAnsi="Times New Roman" w:eastAsia="仿宋_GB2312"/>
          <w:kern w:val="0"/>
          <w:sz w:val="32"/>
          <w:szCs w:val="32"/>
        </w:rPr>
        <w:t>1、参与兴庆区政治、经济和社会生活等重大决策的政治协商，发挥民主监督的作用，积极参政议政。</w:t>
      </w:r>
    </w:p>
    <w:p>
      <w:pPr>
        <w:spacing w:line="580" w:lineRule="exact"/>
        <w:ind w:firstLine="640" w:firstLineChars="200"/>
        <w:outlineLvl w:val="1"/>
        <w:rPr>
          <w:rFonts w:hint="eastAsia" w:ascii="宋体" w:hAnsi="宋体" w:eastAsia="宋体" w:cs="宋体"/>
          <w:sz w:val="28"/>
          <w:szCs w:val="28"/>
        </w:rPr>
      </w:pPr>
      <w:r>
        <w:rPr>
          <w:rFonts w:hint="eastAsia" w:ascii="Times New Roman" w:hAnsi="Times New Roman" w:eastAsia="仿宋_GB2312"/>
          <w:kern w:val="0"/>
          <w:sz w:val="32"/>
          <w:szCs w:val="32"/>
        </w:rPr>
        <w:t>2、加强和改进会员的思想政治工作，引导会员共建社会主义核心价值体系，树立中国特色社会主义共同理想，发扬爱国、敬业、诚信、守法、贡献精神，争做中国特色社会主义事业建设者。引导会员弘扬中华民族传统美德，致富思源，富而思进，积极承担社会责任，参与社会公益事业。</w:t>
      </w:r>
      <w:r>
        <w:rPr>
          <w:rFonts w:hint="eastAsia" w:ascii="宋体" w:hAnsi="宋体" w:eastAsia="宋体" w:cs="宋体"/>
          <w:i w:val="0"/>
          <w:caps w:val="0"/>
          <w:color w:val="222222"/>
          <w:spacing w:val="0"/>
          <w:sz w:val="28"/>
          <w:szCs w:val="28"/>
          <w:shd w:val="clear" w:fill="FFFFFF"/>
        </w:rPr>
        <w:t> </w:t>
      </w:r>
    </w:p>
    <w:p>
      <w:pPr>
        <w:spacing w:line="580" w:lineRule="exact"/>
        <w:ind w:firstLine="562" w:firstLineChars="200"/>
        <w:outlineLvl w:val="1"/>
        <w:rPr>
          <w:rFonts w:hint="eastAsia" w:ascii="宋体" w:hAnsi="宋体" w:eastAsia="宋体" w:cs="宋体"/>
          <w:sz w:val="28"/>
          <w:szCs w:val="28"/>
        </w:rPr>
      </w:pPr>
      <w:r>
        <w:rPr>
          <w:rStyle w:val="6"/>
          <w:rFonts w:hint="eastAsia" w:ascii="宋体" w:hAnsi="宋体" w:eastAsia="宋体" w:cs="宋体"/>
          <w:i w:val="0"/>
          <w:caps w:val="0"/>
          <w:color w:val="222222"/>
          <w:spacing w:val="0"/>
          <w:sz w:val="28"/>
          <w:szCs w:val="28"/>
          <w:shd w:val="clear" w:fill="FFFFFF"/>
        </w:rPr>
        <w:t>3、</w:t>
      </w:r>
      <w:r>
        <w:rPr>
          <w:rFonts w:hint="eastAsia" w:ascii="宋体" w:hAnsi="宋体" w:eastAsia="宋体" w:cs="宋体"/>
          <w:i w:val="0"/>
          <w:caps w:val="0"/>
          <w:color w:val="222222"/>
          <w:spacing w:val="0"/>
          <w:sz w:val="28"/>
          <w:szCs w:val="28"/>
          <w:shd w:val="clear" w:fill="FFFFFF"/>
        </w:rPr>
        <w:t>密切与会员的联系，畅通会员反映意见建议的渠道，表彰宣传他们的先进典型，做好非公有制经济代表人士政治安排的推荐工作。 </w:t>
      </w:r>
    </w:p>
    <w:p>
      <w:pPr>
        <w:spacing w:line="580" w:lineRule="exact"/>
        <w:ind w:firstLine="640" w:firstLineChars="200"/>
        <w:outlineLvl w:val="1"/>
        <w:rPr>
          <w:rFonts w:hint="eastAsia" w:ascii="Times New Roman" w:hAnsi="Times New Roman" w:eastAsia="仿宋_GB2312"/>
          <w:kern w:val="0"/>
          <w:sz w:val="32"/>
          <w:szCs w:val="32"/>
        </w:rPr>
      </w:pPr>
      <w:r>
        <w:rPr>
          <w:rFonts w:hint="eastAsia" w:ascii="Times New Roman" w:hAnsi="Times New Roman" w:eastAsia="仿宋_GB2312"/>
          <w:kern w:val="0"/>
          <w:sz w:val="32"/>
          <w:szCs w:val="32"/>
        </w:rPr>
        <w:t>4、推进与各乡（镇）、街道分会的联系，促进开展经济、技术和贸易合作，协助引进资金、技术和人才。 </w:t>
      </w:r>
    </w:p>
    <w:p>
      <w:pPr>
        <w:spacing w:line="580" w:lineRule="exact"/>
        <w:ind w:firstLine="640" w:firstLineChars="200"/>
        <w:outlineLvl w:val="1"/>
        <w:rPr>
          <w:rFonts w:hint="eastAsia" w:ascii="Times New Roman" w:hAnsi="Times New Roman" w:eastAsia="仿宋_GB2312"/>
          <w:kern w:val="0"/>
          <w:sz w:val="32"/>
          <w:szCs w:val="32"/>
        </w:rPr>
      </w:pPr>
      <w:r>
        <w:rPr>
          <w:rFonts w:hint="eastAsia" w:ascii="Times New Roman" w:hAnsi="Times New Roman" w:eastAsia="仿宋_GB2312"/>
          <w:kern w:val="0"/>
          <w:sz w:val="32"/>
          <w:szCs w:val="32"/>
        </w:rPr>
        <w:t>5、为会员提供培训、融资、科技、法律、信息、咨询等服务，并为会员出具有关证明。 </w:t>
      </w:r>
    </w:p>
    <w:p>
      <w:pPr>
        <w:spacing w:line="580" w:lineRule="exact"/>
        <w:ind w:firstLine="640" w:firstLineChars="200"/>
        <w:outlineLvl w:val="1"/>
        <w:rPr>
          <w:rFonts w:hint="eastAsia" w:ascii="Times New Roman" w:hAnsi="Times New Roman" w:eastAsia="仿宋_GB2312"/>
          <w:kern w:val="0"/>
          <w:sz w:val="32"/>
          <w:szCs w:val="32"/>
        </w:rPr>
      </w:pPr>
      <w:r>
        <w:rPr>
          <w:rFonts w:hint="eastAsia" w:ascii="Times New Roman" w:hAnsi="Times New Roman" w:eastAsia="仿宋_GB2312"/>
          <w:kern w:val="0"/>
          <w:sz w:val="32"/>
          <w:szCs w:val="32"/>
        </w:rPr>
        <w:t>6、引导会员按照科学发展观的要求，转变经济发展方式，加强能源资源节约，重视生态环境保护，建立和谐劳动关系。 </w:t>
      </w:r>
    </w:p>
    <w:p>
      <w:pPr>
        <w:spacing w:line="580" w:lineRule="exact"/>
        <w:ind w:firstLine="640" w:firstLineChars="200"/>
        <w:outlineLvl w:val="1"/>
        <w:rPr>
          <w:rFonts w:hint="eastAsia" w:ascii="Times New Roman" w:hAnsi="Times New Roman" w:eastAsia="仿宋_GB2312"/>
          <w:kern w:val="0"/>
          <w:sz w:val="32"/>
          <w:szCs w:val="32"/>
        </w:rPr>
      </w:pPr>
      <w:r>
        <w:rPr>
          <w:rFonts w:hint="eastAsia" w:ascii="Times New Roman" w:hAnsi="Times New Roman" w:eastAsia="仿宋_GB2312"/>
          <w:kern w:val="0"/>
          <w:sz w:val="32"/>
          <w:szCs w:val="32"/>
        </w:rPr>
        <w:t>7、推动民营企业文化建设，不断提升会员企业整体素质和核心竞争力，促进非公有制经济健康发展和非公有制经济人士健康成长。 </w:t>
      </w:r>
    </w:p>
    <w:p>
      <w:pPr>
        <w:spacing w:line="580" w:lineRule="exact"/>
        <w:ind w:firstLine="640" w:firstLineChars="200"/>
        <w:outlineLvl w:val="1"/>
        <w:rPr>
          <w:rFonts w:hint="eastAsia" w:ascii="Times New Roman" w:hAnsi="Times New Roman" w:eastAsia="仿宋_GB2312"/>
          <w:kern w:val="0"/>
          <w:sz w:val="32"/>
          <w:szCs w:val="32"/>
        </w:rPr>
      </w:pPr>
      <w:r>
        <w:rPr>
          <w:rFonts w:hint="eastAsia" w:ascii="Times New Roman" w:hAnsi="Times New Roman" w:eastAsia="仿宋_GB2312"/>
          <w:kern w:val="0"/>
          <w:sz w:val="32"/>
          <w:szCs w:val="32"/>
        </w:rPr>
        <w:t>8、不断加强非公有制企业党组织建设，扩大党组织在非公有制企业的覆盖面，壮大企业党员队伍，为企业的发展提供坚强有力的思想和组织保证。 </w:t>
      </w:r>
    </w:p>
    <w:p>
      <w:pPr>
        <w:spacing w:line="580" w:lineRule="exact"/>
        <w:ind w:firstLine="640" w:firstLineChars="200"/>
        <w:outlineLvl w:val="1"/>
        <w:rPr>
          <w:rFonts w:hint="eastAsia" w:ascii="Times New Roman" w:hAnsi="Times New Roman" w:eastAsia="仿宋_GB2312"/>
          <w:kern w:val="0"/>
          <w:sz w:val="32"/>
          <w:szCs w:val="32"/>
        </w:rPr>
      </w:pPr>
      <w:r>
        <w:rPr>
          <w:rFonts w:hint="eastAsia" w:ascii="Times New Roman" w:hAnsi="Times New Roman" w:eastAsia="仿宋_GB2312"/>
          <w:kern w:val="0"/>
          <w:sz w:val="32"/>
          <w:szCs w:val="32"/>
        </w:rPr>
        <w:t>9、加强与驻兴庆区商（协）会联系，发挥驻兴庆区商（协）会作用，推动经济发展和社会进步。 </w:t>
      </w:r>
    </w:p>
    <w:p>
      <w:pPr>
        <w:spacing w:line="580" w:lineRule="exact"/>
        <w:ind w:firstLine="640" w:firstLineChars="200"/>
        <w:outlineLvl w:val="1"/>
        <w:rPr>
          <w:rFonts w:hint="eastAsia" w:ascii="Times New Roman" w:hAnsi="Times New Roman" w:eastAsia="仿宋_GB2312"/>
          <w:kern w:val="0"/>
          <w:sz w:val="32"/>
          <w:szCs w:val="32"/>
        </w:rPr>
      </w:pPr>
      <w:r>
        <w:rPr>
          <w:rFonts w:hint="eastAsia" w:ascii="Times New Roman" w:hAnsi="Times New Roman" w:eastAsia="仿宋_GB2312"/>
          <w:kern w:val="0"/>
          <w:sz w:val="32"/>
          <w:szCs w:val="32"/>
        </w:rPr>
        <w:t>10、贯彻、落实“光彩事业”发展方针、政策，组织、引导民营企业和非公有制经济代表人士在兴庆区开展“光彩事业”和扶贫活动，协调“光彩事业”重点项目的申报，推荐等工作，开展“光彩事业”宣传服务工作。 </w:t>
      </w:r>
    </w:p>
    <w:p>
      <w:pPr>
        <w:spacing w:line="580" w:lineRule="exact"/>
        <w:ind w:firstLine="640" w:firstLineChars="200"/>
        <w:outlineLvl w:val="1"/>
        <w:rPr>
          <w:rFonts w:hint="eastAsia" w:ascii="Times New Roman" w:hAnsi="Times New Roman" w:eastAsia="仿宋_GB2312"/>
          <w:kern w:val="0"/>
          <w:sz w:val="32"/>
          <w:szCs w:val="32"/>
        </w:rPr>
      </w:pPr>
      <w:r>
        <w:rPr>
          <w:rFonts w:hint="eastAsia" w:ascii="Times New Roman" w:hAnsi="Times New Roman" w:eastAsia="仿宋_GB2312"/>
          <w:kern w:val="0"/>
          <w:sz w:val="32"/>
          <w:szCs w:val="32"/>
        </w:rPr>
        <w:t>11、承办兴庆区委、政府交办的其他事项。</w:t>
      </w:r>
    </w:p>
    <w:p>
      <w:pPr>
        <w:spacing w:line="580" w:lineRule="exact"/>
        <w:ind w:firstLine="640" w:firstLineChars="200"/>
        <w:outlineLvl w:val="1"/>
        <w:rPr>
          <w:rFonts w:hint="eastAsia" w:ascii="Times New Roman" w:hAnsi="Times New Roman" w:eastAsia="仿宋_GB2312"/>
          <w:kern w:val="0"/>
          <w:sz w:val="32"/>
          <w:szCs w:val="32"/>
        </w:rPr>
      </w:pPr>
      <w:r>
        <w:rPr>
          <w:rFonts w:hint="eastAsia" w:ascii="Times New Roman" w:hAnsi="Times New Roman" w:eastAsia="仿宋_GB2312"/>
          <w:kern w:val="0"/>
          <w:sz w:val="32"/>
          <w:szCs w:val="32"/>
        </w:rPr>
        <w:t>二、机构设置</w:t>
      </w:r>
    </w:p>
    <w:p>
      <w:pPr>
        <w:spacing w:line="580" w:lineRule="exact"/>
        <w:ind w:firstLine="640" w:firstLineChars="200"/>
        <w:outlineLvl w:val="1"/>
        <w:rPr>
          <w:rFonts w:hint="eastAsia" w:ascii="Times New Roman" w:hAnsi="Times New Roman" w:eastAsia="仿宋_GB2312"/>
          <w:kern w:val="0"/>
          <w:sz w:val="32"/>
          <w:szCs w:val="32"/>
        </w:rPr>
      </w:pPr>
      <w:r>
        <w:rPr>
          <w:rFonts w:hint="eastAsia" w:ascii="Times New Roman" w:hAnsi="Times New Roman" w:eastAsia="仿宋_GB2312"/>
          <w:kern w:val="0"/>
          <w:sz w:val="32"/>
          <w:szCs w:val="32"/>
        </w:rPr>
        <w:t>工商联是独立核算的行政一级预算单位。是中国共产党领导的面向工商界、以非公有制企业和非公有制经济人士为主体的人民团体和商会组织，是党和政府联系非公有制经济人士的桥梁和纽带，是政府管理和服务非公有制经济的助手。工商联工作是党的统一战线工作和经济工作的重要内容。截止20</w:t>
      </w:r>
      <w:r>
        <w:rPr>
          <w:rFonts w:hint="eastAsia" w:ascii="Times New Roman" w:hAnsi="Times New Roman" w:eastAsia="仿宋_GB2312"/>
          <w:kern w:val="0"/>
          <w:sz w:val="32"/>
          <w:szCs w:val="32"/>
          <w:lang w:val="en-US" w:eastAsia="zh-CN"/>
        </w:rPr>
        <w:t>20</w:t>
      </w:r>
      <w:r>
        <w:rPr>
          <w:rFonts w:hint="eastAsia" w:ascii="Times New Roman" w:hAnsi="Times New Roman" w:eastAsia="仿宋_GB2312"/>
          <w:kern w:val="0"/>
          <w:sz w:val="32"/>
          <w:szCs w:val="32"/>
        </w:rPr>
        <w:t>年12月31日，单位机构行政编制3人，政府聘用</w:t>
      </w:r>
      <w:r>
        <w:rPr>
          <w:rFonts w:hint="eastAsia" w:ascii="Times New Roman" w:hAnsi="Times New Roman" w:eastAsia="仿宋_GB2312"/>
          <w:kern w:val="0"/>
          <w:sz w:val="32"/>
          <w:szCs w:val="32"/>
          <w:lang w:val="en-US" w:eastAsia="zh-CN"/>
        </w:rPr>
        <w:t>3</w:t>
      </w:r>
      <w:r>
        <w:rPr>
          <w:rFonts w:hint="eastAsia" w:ascii="Times New Roman" w:hAnsi="Times New Roman" w:eastAsia="仿宋_GB2312"/>
          <w:kern w:val="0"/>
          <w:sz w:val="32"/>
          <w:szCs w:val="32"/>
        </w:rPr>
        <w:t>人，公益性岗位1人。 </w:t>
      </w:r>
    </w:p>
    <w:p>
      <w:pPr>
        <w:spacing w:line="580" w:lineRule="exact"/>
        <w:outlineLvl w:val="1"/>
        <w:rPr>
          <w:rFonts w:hint="eastAsia" w:ascii="Times New Roman" w:hAnsi="Times New Roman" w:eastAsia="仿宋_GB2312"/>
          <w:kern w:val="0"/>
          <w:sz w:val="32"/>
          <w:szCs w:val="32"/>
        </w:rPr>
      </w:pPr>
      <w:r>
        <w:rPr>
          <w:rFonts w:hint="eastAsia" w:ascii="Times New Roman" w:hAnsi="Times New Roman" w:eastAsia="仿宋_GB2312"/>
          <w:kern w:val="0"/>
          <w:sz w:val="32"/>
          <w:szCs w:val="32"/>
        </w:rPr>
        <w:t>按照部门决算编报要求，纳入兴庆区工商业联合会20</w:t>
      </w:r>
      <w:r>
        <w:rPr>
          <w:rFonts w:hint="eastAsia" w:ascii="Times New Roman" w:hAnsi="Times New Roman" w:eastAsia="仿宋_GB2312"/>
          <w:kern w:val="0"/>
          <w:sz w:val="32"/>
          <w:szCs w:val="32"/>
          <w:lang w:val="en-US" w:eastAsia="zh-CN"/>
        </w:rPr>
        <w:t>20</w:t>
      </w:r>
      <w:r>
        <w:rPr>
          <w:rFonts w:hint="eastAsia" w:ascii="Times New Roman" w:hAnsi="Times New Roman" w:eastAsia="仿宋_GB2312"/>
          <w:kern w:val="0"/>
          <w:sz w:val="32"/>
          <w:szCs w:val="32"/>
        </w:rPr>
        <w:t>年度部门决算编报范围为银川市兴庆区工商业联合会本级部门。  </w:t>
      </w:r>
    </w:p>
    <w:p>
      <w:pPr>
        <w:spacing w:line="580" w:lineRule="exact"/>
        <w:outlineLvl w:val="1"/>
        <w:rPr>
          <w:rFonts w:hint="eastAsia" w:ascii="Times New Roman" w:hAnsi="Times New Roman" w:eastAsia="仿宋_GB2312"/>
          <w:kern w:val="0"/>
          <w:sz w:val="32"/>
          <w:szCs w:val="32"/>
        </w:rPr>
      </w:pPr>
    </w:p>
    <w:p>
      <w:pPr>
        <w:widowControl/>
        <w:spacing w:line="580" w:lineRule="exact"/>
        <w:ind w:firstLine="1100" w:firstLineChars="250"/>
        <w:outlineLvl w:val="1"/>
        <w:rPr>
          <w:rFonts w:ascii="Times New Roman" w:hAnsi="Times New Roman" w:eastAsia="方正小标宋简体"/>
          <w:kern w:val="0"/>
          <w:sz w:val="44"/>
          <w:szCs w:val="44"/>
        </w:rPr>
      </w:pPr>
      <w:r>
        <w:rPr>
          <w:rFonts w:ascii="Times New Roman" w:hAnsi="Times New Roman" w:eastAsia="方正小标宋简体"/>
          <w:kern w:val="0"/>
          <w:sz w:val="44"/>
          <w:szCs w:val="44"/>
        </w:rPr>
        <w:t xml:space="preserve">第二部分 </w:t>
      </w:r>
      <w:r>
        <w:rPr>
          <w:rFonts w:hint="eastAsia" w:ascii="Times New Roman" w:hAnsi="Times New Roman" w:eastAsia="方正小标宋简体"/>
          <w:kern w:val="0"/>
          <w:sz w:val="44"/>
          <w:szCs w:val="44"/>
        </w:rPr>
        <w:t>2020</w:t>
      </w:r>
      <w:r>
        <w:rPr>
          <w:rFonts w:ascii="Times New Roman" w:hAnsi="Times New Roman" w:eastAsia="方正小标宋简体"/>
          <w:kern w:val="0"/>
          <w:sz w:val="44"/>
          <w:szCs w:val="44"/>
        </w:rPr>
        <w:t>年度部门决算表</w:t>
      </w:r>
    </w:p>
    <w:p>
      <w:pPr>
        <w:widowControl/>
        <w:ind w:firstLine="3048" w:firstLineChars="690"/>
        <w:rPr>
          <w:rFonts w:hint="eastAsia" w:ascii="Times New Roman" w:hAnsi="Times New Roman"/>
          <w:b/>
          <w:bCs/>
          <w:color w:val="000000"/>
          <w:kern w:val="0"/>
          <w:sz w:val="44"/>
          <w:szCs w:val="44"/>
        </w:rPr>
        <w:sectPr>
          <w:footerReference r:id="rId3" w:type="default"/>
          <w:footerReference r:id="rId4" w:type="even"/>
          <w:pgSz w:w="11906" w:h="16838"/>
          <w:pgMar w:top="2098" w:right="1474" w:bottom="1984" w:left="1587" w:header="851" w:footer="1020" w:gutter="0"/>
          <w:pgNumType w:fmt="numberInDash" w:start="1"/>
          <w:cols w:space="0" w:num="1"/>
          <w:rtlGutter w:val="0"/>
          <w:docGrid w:type="lines" w:linePitch="318" w:charSpace="0"/>
        </w:sectPr>
      </w:pPr>
      <w:r>
        <w:rPr>
          <w:rFonts w:hint="eastAsia" w:ascii="Times New Roman" w:hAnsi="Times New Roman"/>
          <w:b/>
          <w:bCs/>
          <w:color w:val="000000"/>
          <w:kern w:val="0"/>
          <w:sz w:val="44"/>
          <w:szCs w:val="44"/>
        </w:rPr>
        <w:t>（详见附件）</w:t>
      </w:r>
    </w:p>
    <w:p>
      <w:pPr>
        <w:spacing w:line="560" w:lineRule="exact"/>
        <w:jc w:val="center"/>
        <w:outlineLvl w:val="1"/>
        <w:rPr>
          <w:rFonts w:hint="eastAsia" w:ascii="方正小标宋_GBK" w:hAnsi="方正小标宋_GBK" w:eastAsia="方正小标宋_GBK" w:cs="方正小标宋_GBK"/>
          <w:b w:val="0"/>
          <w:bCs w:val="0"/>
          <w:kern w:val="0"/>
          <w:sz w:val="44"/>
          <w:szCs w:val="44"/>
        </w:rPr>
      </w:pPr>
      <w:r>
        <w:rPr>
          <w:rFonts w:hint="eastAsia" w:ascii="方正小标宋_GBK" w:hAnsi="方正小标宋_GBK" w:eastAsia="方正小标宋_GBK" w:cs="方正小标宋_GBK"/>
          <w:b w:val="0"/>
          <w:bCs w:val="0"/>
          <w:kern w:val="0"/>
          <w:sz w:val="44"/>
          <w:szCs w:val="44"/>
        </w:rPr>
        <w:t>第三部分 2020年度部门决算情况说明</w:t>
      </w:r>
    </w:p>
    <w:p>
      <w:pPr>
        <w:spacing w:line="540" w:lineRule="exact"/>
        <w:outlineLvl w:val="1"/>
        <w:rPr>
          <w:rFonts w:ascii="Times New Roman" w:hAnsi="Times New Roman" w:eastAsia="黑体"/>
          <w:kern w:val="0"/>
          <w:sz w:val="32"/>
          <w:szCs w:val="32"/>
        </w:rPr>
      </w:pPr>
      <w:r>
        <w:rPr>
          <w:rFonts w:ascii="Times New Roman" w:hAnsi="Times New Roman" w:eastAsia="黑体"/>
          <w:kern w:val="0"/>
          <w:sz w:val="32"/>
          <w:szCs w:val="32"/>
        </w:rPr>
        <w:t xml:space="preserve">   </w:t>
      </w:r>
    </w:p>
    <w:p>
      <w:pPr>
        <w:spacing w:line="540" w:lineRule="exact"/>
        <w:outlineLvl w:val="1"/>
        <w:rPr>
          <w:rFonts w:ascii="Times New Roman" w:hAnsi="Times New Roman" w:eastAsia="黑体"/>
          <w:kern w:val="0"/>
          <w:sz w:val="32"/>
          <w:szCs w:val="32"/>
        </w:rPr>
      </w:pPr>
      <w:r>
        <w:rPr>
          <w:rFonts w:ascii="Times New Roman" w:hAnsi="Times New Roman" w:eastAsia="楷体_GB2312"/>
          <w:b/>
          <w:bCs/>
          <w:kern w:val="0"/>
          <w:sz w:val="32"/>
          <w:szCs w:val="32"/>
        </w:rPr>
        <w:t xml:space="preserve">   </w:t>
      </w:r>
      <w:r>
        <w:rPr>
          <w:rFonts w:ascii="Times New Roman" w:hAnsi="Times New Roman" w:eastAsia="黑体"/>
          <w:kern w:val="0"/>
          <w:sz w:val="32"/>
          <w:szCs w:val="32"/>
        </w:rPr>
        <w:t>一、收入支出决算总体情况说明</w:t>
      </w:r>
    </w:p>
    <w:p>
      <w:pPr>
        <w:spacing w:line="540" w:lineRule="exact"/>
        <w:ind w:firstLine="537" w:firstLineChars="168"/>
        <w:outlineLvl w:val="1"/>
        <w:rPr>
          <w:rFonts w:ascii="Times New Roman" w:hAnsi="Times New Roman" w:eastAsia="仿宋_GB2312"/>
          <w:kern w:val="0"/>
          <w:sz w:val="32"/>
          <w:szCs w:val="32"/>
        </w:rPr>
      </w:pPr>
      <w:r>
        <w:rPr>
          <w:rFonts w:hint="eastAsia" w:ascii="仿宋_GB2312" w:hAnsi="仿宋_GB2312" w:eastAsia="仿宋_GB2312" w:cs="仿宋_GB2312"/>
          <w:kern w:val="0"/>
          <w:sz w:val="32"/>
          <w:szCs w:val="32"/>
        </w:rPr>
        <w:t>2020年度收入总计</w:t>
      </w:r>
      <w:r>
        <w:rPr>
          <w:rFonts w:hint="eastAsia" w:ascii="仿宋_GB2312" w:hAnsi="仿宋_GB2312" w:eastAsia="仿宋_GB2312" w:cs="仿宋_GB2312"/>
          <w:kern w:val="0"/>
          <w:sz w:val="32"/>
          <w:szCs w:val="32"/>
          <w:u w:val="single"/>
        </w:rPr>
        <w:t xml:space="preserve"> 1088490.29  </w:t>
      </w:r>
      <w:r>
        <w:rPr>
          <w:rFonts w:hint="eastAsia" w:ascii="仿宋_GB2312" w:hAnsi="仿宋_GB2312" w:eastAsia="仿宋_GB2312" w:cs="仿宋_GB2312"/>
          <w:kern w:val="0"/>
          <w:sz w:val="32"/>
          <w:szCs w:val="32"/>
        </w:rPr>
        <w:t>元，支出总计</w:t>
      </w:r>
      <w:r>
        <w:rPr>
          <w:rFonts w:hint="eastAsia" w:ascii="仿宋_GB2312" w:hAnsi="仿宋_GB2312" w:eastAsia="仿宋_GB2312" w:cs="仿宋_GB2312"/>
          <w:kern w:val="0"/>
          <w:sz w:val="32"/>
          <w:szCs w:val="32"/>
          <w:u w:val="single"/>
        </w:rPr>
        <w:t xml:space="preserve">  1100480.29 </w:t>
      </w:r>
      <w:r>
        <w:rPr>
          <w:rFonts w:hint="eastAsia" w:ascii="仿宋_GB2312" w:hAnsi="仿宋_GB2312" w:eastAsia="仿宋_GB2312" w:cs="仿宋_GB2312"/>
          <w:kern w:val="0"/>
          <w:sz w:val="32"/>
          <w:szCs w:val="32"/>
        </w:rPr>
        <w:t>元。与上年</w:t>
      </w:r>
      <w:r>
        <w:rPr>
          <w:rFonts w:hint="eastAsia" w:ascii="宋体" w:hAnsi="宋体" w:eastAsia="宋体" w:cs="宋体"/>
          <w:i w:val="0"/>
          <w:caps w:val="0"/>
          <w:color w:val="222222"/>
          <w:spacing w:val="0"/>
          <w:sz w:val="28"/>
          <w:szCs w:val="28"/>
          <w:shd w:val="clear" w:fill="FFFFFF"/>
        </w:rPr>
        <w:t>收入1165366.33元</w:t>
      </w:r>
      <w:r>
        <w:rPr>
          <w:rFonts w:hint="eastAsia" w:ascii="仿宋_GB2312" w:hAnsi="仿宋_GB2312" w:eastAsia="仿宋_GB2312" w:cs="仿宋_GB2312"/>
          <w:kern w:val="0"/>
          <w:sz w:val="32"/>
          <w:szCs w:val="32"/>
        </w:rPr>
        <w:t>相比</w:t>
      </w:r>
      <w:r>
        <w:rPr>
          <w:rFonts w:hint="eastAsia" w:ascii="宋体" w:hAnsi="宋体" w:eastAsia="宋体" w:cs="宋体"/>
          <w:i w:val="0"/>
          <w:caps w:val="0"/>
          <w:color w:val="222222"/>
          <w:spacing w:val="0"/>
          <w:sz w:val="28"/>
          <w:szCs w:val="28"/>
          <w:shd w:val="clear" w:fill="FFFFFF"/>
        </w:rPr>
        <w:t>，</w:t>
      </w:r>
      <w:r>
        <w:rPr>
          <w:rFonts w:hint="eastAsia" w:ascii="仿宋_GB2312" w:hAnsi="仿宋_GB2312" w:eastAsia="仿宋_GB2312" w:cs="仿宋_GB2312"/>
          <w:kern w:val="0"/>
          <w:sz w:val="32"/>
          <w:szCs w:val="32"/>
        </w:rPr>
        <w:t>收</w:t>
      </w:r>
      <w:r>
        <w:rPr>
          <w:rFonts w:hint="eastAsia" w:ascii="仿宋_GB2312" w:hAnsi="仿宋_GB2312" w:eastAsia="仿宋_GB2312" w:cs="仿宋_GB2312"/>
          <w:kern w:val="0"/>
          <w:sz w:val="32"/>
          <w:szCs w:val="32"/>
          <w:lang w:val="en-US" w:eastAsia="zh-CN"/>
        </w:rPr>
        <w:t>入</w:t>
      </w:r>
      <w:r>
        <w:rPr>
          <w:rFonts w:hint="eastAsia" w:ascii="仿宋_GB2312" w:hAnsi="仿宋_GB2312" w:eastAsia="仿宋_GB2312" w:cs="仿宋_GB2312"/>
          <w:kern w:val="0"/>
          <w:sz w:val="32"/>
          <w:szCs w:val="32"/>
        </w:rPr>
        <w:t>减少</w:t>
      </w:r>
      <w:r>
        <w:rPr>
          <w:rFonts w:hint="eastAsia" w:ascii="仿宋_GB2312" w:hAnsi="仿宋_GB2312" w:eastAsia="仿宋_GB2312" w:cs="仿宋_GB2312"/>
          <w:kern w:val="0"/>
          <w:sz w:val="32"/>
          <w:szCs w:val="32"/>
          <w:u w:val="single"/>
        </w:rPr>
        <w:t xml:space="preserve">   </w:t>
      </w:r>
      <w:r>
        <w:rPr>
          <w:rFonts w:hint="eastAsia" w:ascii="仿宋_GB2312" w:hAnsi="仿宋_GB2312" w:eastAsia="仿宋_GB2312" w:cs="仿宋_GB2312"/>
          <w:kern w:val="0"/>
          <w:sz w:val="32"/>
          <w:szCs w:val="32"/>
          <w:u w:val="single"/>
          <w:lang w:val="en-US" w:eastAsia="zh-CN"/>
        </w:rPr>
        <w:t>76867.04</w:t>
      </w:r>
      <w:r>
        <w:rPr>
          <w:rFonts w:hint="eastAsia" w:ascii="仿宋_GB2312" w:hAnsi="仿宋_GB2312" w:eastAsia="仿宋_GB2312" w:cs="仿宋_GB2312"/>
          <w:kern w:val="0"/>
          <w:sz w:val="32"/>
          <w:szCs w:val="32"/>
        </w:rPr>
        <w:t>元</w:t>
      </w:r>
      <w:r>
        <w:rPr>
          <w:rFonts w:hint="eastAsia" w:ascii="仿宋_GB2312" w:hAnsi="仿宋_GB2312" w:eastAsia="仿宋_GB2312" w:cs="仿宋_GB2312"/>
          <w:kern w:val="0"/>
          <w:sz w:val="32"/>
          <w:szCs w:val="32"/>
          <w:lang w:eastAsia="zh-CN"/>
        </w:rPr>
        <w:t>，</w:t>
      </w:r>
      <w:r>
        <w:rPr>
          <w:rFonts w:hint="eastAsia" w:ascii="仿宋_GB2312" w:hAnsi="仿宋_GB2312" w:eastAsia="仿宋_GB2312" w:cs="仿宋_GB2312"/>
          <w:kern w:val="0"/>
          <w:sz w:val="32"/>
          <w:szCs w:val="32"/>
        </w:rPr>
        <w:t>下降</w:t>
      </w:r>
      <w:r>
        <w:rPr>
          <w:rFonts w:hint="eastAsia" w:ascii="仿宋_GB2312" w:hAnsi="仿宋_GB2312" w:eastAsia="仿宋_GB2312" w:cs="仿宋_GB2312"/>
          <w:kern w:val="0"/>
          <w:sz w:val="32"/>
          <w:szCs w:val="32"/>
          <w:u w:val="single"/>
        </w:rPr>
        <w:t xml:space="preserve"> </w:t>
      </w:r>
      <w:r>
        <w:rPr>
          <w:rFonts w:hint="eastAsia" w:ascii="仿宋_GB2312" w:hAnsi="仿宋_GB2312" w:eastAsia="仿宋_GB2312" w:cs="仿宋_GB2312"/>
          <w:kern w:val="0"/>
          <w:sz w:val="32"/>
          <w:szCs w:val="32"/>
          <w:u w:val="single"/>
          <w:lang w:val="en-US" w:eastAsia="zh-CN"/>
        </w:rPr>
        <w:t>6.6</w:t>
      </w:r>
      <w:r>
        <w:rPr>
          <w:rFonts w:hint="eastAsia" w:ascii="仿宋_GB2312" w:hAnsi="仿宋_GB2312" w:eastAsia="仿宋_GB2312" w:cs="仿宋_GB2312"/>
          <w:kern w:val="0"/>
          <w:sz w:val="32"/>
          <w:szCs w:val="32"/>
          <w:u w:val="single"/>
        </w:rPr>
        <w:t xml:space="preserve">  </w:t>
      </w:r>
      <w:r>
        <w:rPr>
          <w:rFonts w:hint="eastAsia" w:ascii="仿宋_GB2312" w:hAnsi="仿宋_GB2312" w:eastAsia="仿宋_GB2312" w:cs="仿宋_GB2312"/>
          <w:kern w:val="0"/>
          <w:sz w:val="32"/>
          <w:szCs w:val="32"/>
        </w:rPr>
        <w:t>%</w:t>
      </w:r>
      <w:r>
        <w:rPr>
          <w:rFonts w:hint="eastAsia" w:ascii="仿宋_GB2312" w:hAnsi="仿宋_GB2312" w:eastAsia="仿宋_GB2312" w:cs="仿宋_GB2312"/>
          <w:kern w:val="0"/>
          <w:sz w:val="32"/>
          <w:szCs w:val="32"/>
          <w:lang w:eastAsia="zh-CN"/>
        </w:rPr>
        <w:t>；</w:t>
      </w:r>
      <w:r>
        <w:rPr>
          <w:rFonts w:hint="eastAsia" w:ascii="仿宋_GB2312" w:hAnsi="仿宋_GB2312" w:eastAsia="仿宋_GB2312" w:cs="仿宋_GB2312"/>
          <w:kern w:val="0"/>
          <w:sz w:val="32"/>
          <w:szCs w:val="32"/>
        </w:rPr>
        <w:t>与上年</w:t>
      </w:r>
      <w:r>
        <w:rPr>
          <w:rFonts w:hint="eastAsia" w:ascii="宋体" w:hAnsi="宋体" w:eastAsia="宋体" w:cs="宋体"/>
          <w:i w:val="0"/>
          <w:caps w:val="0"/>
          <w:color w:val="222222"/>
          <w:spacing w:val="0"/>
          <w:sz w:val="28"/>
          <w:szCs w:val="28"/>
          <w:shd w:val="clear" w:fill="FFFFFF"/>
        </w:rPr>
        <w:t>支出1188832.33元</w:t>
      </w:r>
      <w:r>
        <w:rPr>
          <w:rFonts w:hint="eastAsia" w:ascii="仿宋_GB2312" w:hAnsi="仿宋_GB2312" w:eastAsia="仿宋_GB2312" w:cs="仿宋_GB2312"/>
          <w:kern w:val="0"/>
          <w:sz w:val="32"/>
          <w:szCs w:val="32"/>
        </w:rPr>
        <w:t>相比</w:t>
      </w:r>
      <w:r>
        <w:rPr>
          <w:rFonts w:hint="eastAsia" w:ascii="仿宋_GB2312" w:hAnsi="仿宋_GB2312" w:eastAsia="仿宋_GB2312" w:cs="仿宋_GB2312"/>
          <w:kern w:val="0"/>
          <w:sz w:val="32"/>
          <w:szCs w:val="32"/>
          <w:lang w:val="en-US" w:eastAsia="zh-CN"/>
        </w:rPr>
        <w:t>支出</w:t>
      </w:r>
      <w:r>
        <w:rPr>
          <w:rFonts w:hint="eastAsia" w:ascii="仿宋_GB2312" w:hAnsi="仿宋_GB2312" w:eastAsia="仿宋_GB2312" w:cs="仿宋_GB2312"/>
          <w:kern w:val="0"/>
          <w:sz w:val="32"/>
          <w:szCs w:val="32"/>
        </w:rPr>
        <w:t>减少</w:t>
      </w:r>
      <w:r>
        <w:rPr>
          <w:rFonts w:hint="eastAsia" w:ascii="仿宋_GB2312" w:hAnsi="仿宋_GB2312" w:eastAsia="仿宋_GB2312" w:cs="仿宋_GB2312"/>
          <w:kern w:val="0"/>
          <w:sz w:val="32"/>
          <w:szCs w:val="32"/>
          <w:u w:val="single"/>
          <w:lang w:val="en-US" w:eastAsia="zh-CN"/>
        </w:rPr>
        <w:t>88352.04</w:t>
      </w:r>
      <w:r>
        <w:rPr>
          <w:rFonts w:hint="eastAsia" w:ascii="仿宋_GB2312" w:hAnsi="仿宋_GB2312" w:eastAsia="仿宋_GB2312" w:cs="仿宋_GB2312"/>
          <w:kern w:val="0"/>
          <w:sz w:val="32"/>
          <w:szCs w:val="32"/>
        </w:rPr>
        <w:t>元，下降</w:t>
      </w:r>
      <w:r>
        <w:rPr>
          <w:rFonts w:hint="eastAsia" w:ascii="仿宋_GB2312" w:hAnsi="仿宋_GB2312" w:eastAsia="仿宋_GB2312" w:cs="仿宋_GB2312"/>
          <w:kern w:val="0"/>
          <w:sz w:val="32"/>
          <w:szCs w:val="32"/>
          <w:u w:val="single"/>
        </w:rPr>
        <w:t xml:space="preserve"> </w:t>
      </w:r>
      <w:r>
        <w:rPr>
          <w:rFonts w:hint="eastAsia" w:ascii="仿宋_GB2312" w:hAnsi="仿宋_GB2312" w:eastAsia="仿宋_GB2312" w:cs="仿宋_GB2312"/>
          <w:kern w:val="0"/>
          <w:sz w:val="32"/>
          <w:szCs w:val="32"/>
          <w:u w:val="single"/>
          <w:lang w:val="en-US" w:eastAsia="zh-CN"/>
        </w:rPr>
        <w:t>7.4</w:t>
      </w:r>
      <w:r>
        <w:rPr>
          <w:rFonts w:hint="eastAsia" w:ascii="仿宋_GB2312" w:hAnsi="仿宋_GB2312" w:eastAsia="仿宋_GB2312" w:cs="仿宋_GB2312"/>
          <w:kern w:val="0"/>
          <w:sz w:val="32"/>
          <w:szCs w:val="32"/>
          <w:u w:val="single"/>
        </w:rPr>
        <w:t xml:space="preserve">  </w:t>
      </w:r>
      <w:r>
        <w:rPr>
          <w:rFonts w:hint="eastAsia" w:ascii="仿宋_GB2312" w:hAnsi="仿宋_GB2312" w:eastAsia="仿宋_GB2312" w:cs="仿宋_GB2312"/>
          <w:kern w:val="0"/>
          <w:sz w:val="32"/>
          <w:szCs w:val="32"/>
        </w:rPr>
        <w:t>%，主要原因是</w:t>
      </w:r>
      <w:r>
        <w:rPr>
          <w:rFonts w:hint="eastAsia" w:ascii="仿宋_GB2312" w:hAnsi="仿宋_GB2312" w:eastAsia="仿宋_GB2312" w:cs="仿宋_GB2312"/>
          <w:kern w:val="0"/>
          <w:sz w:val="32"/>
          <w:szCs w:val="32"/>
          <w:lang w:val="en-US" w:eastAsia="zh-CN"/>
        </w:rPr>
        <w:t>本年度</w:t>
      </w:r>
      <w:r>
        <w:rPr>
          <w:rFonts w:hint="eastAsia" w:ascii="仿宋_GB2312" w:hAnsi="仿宋_GB2312" w:eastAsia="仿宋_GB2312" w:cs="仿宋_GB2312"/>
          <w:sz w:val="30"/>
          <w:szCs w:val="30"/>
          <w:lang w:val="en-US" w:eastAsia="zh-CN"/>
        </w:rPr>
        <w:t>人员调整收入减少</w:t>
      </w:r>
      <w:r>
        <w:rPr>
          <w:rFonts w:ascii="Times New Roman" w:hAnsi="Times New Roman" w:eastAsia="仿宋_GB2312"/>
          <w:kern w:val="0"/>
          <w:sz w:val="32"/>
          <w:szCs w:val="32"/>
        </w:rPr>
        <w:t>。</w:t>
      </w:r>
    </w:p>
    <w:p>
      <w:pPr>
        <w:spacing w:line="540" w:lineRule="exact"/>
        <w:outlineLvl w:val="1"/>
        <w:rPr>
          <w:rFonts w:ascii="Times New Roman" w:hAnsi="Times New Roman" w:eastAsia="黑体"/>
          <w:kern w:val="0"/>
          <w:sz w:val="32"/>
          <w:szCs w:val="32"/>
        </w:rPr>
      </w:pPr>
      <w:r>
        <w:rPr>
          <w:rFonts w:ascii="Times New Roman" w:hAnsi="Times New Roman" w:eastAsia="黑体"/>
          <w:kern w:val="0"/>
          <w:sz w:val="32"/>
          <w:szCs w:val="32"/>
        </w:rPr>
        <w:t xml:space="preserve">   </w:t>
      </w:r>
      <w:r>
        <w:rPr>
          <w:rFonts w:ascii="Times New Roman" w:hAnsi="Times New Roman" w:eastAsia="楷体_GB2312"/>
          <w:b/>
          <w:bCs/>
          <w:kern w:val="0"/>
          <w:sz w:val="32"/>
          <w:szCs w:val="32"/>
        </w:rPr>
        <w:t xml:space="preserve"> </w:t>
      </w:r>
      <w:r>
        <w:rPr>
          <w:rFonts w:ascii="Times New Roman" w:hAnsi="Times New Roman" w:eastAsia="黑体"/>
          <w:kern w:val="0"/>
          <w:sz w:val="32"/>
          <w:szCs w:val="32"/>
        </w:rPr>
        <w:t>二、收入决算情况说明</w:t>
      </w:r>
    </w:p>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640" w:firstLineChars="200"/>
        <w:jc w:val="both"/>
        <w:textAlignment w:val="auto"/>
        <w:outlineLvl w:val="1"/>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rPr>
        <w:t>2020年度</w:t>
      </w:r>
      <w:r>
        <w:rPr>
          <w:rFonts w:hint="eastAsia" w:ascii="仿宋_GB2312" w:hAnsi="仿宋_GB2312" w:eastAsia="仿宋_GB2312" w:cs="仿宋_GB2312"/>
          <w:sz w:val="32"/>
          <w:szCs w:val="32"/>
        </w:rPr>
        <w:t>收入合计</w:t>
      </w:r>
      <w:r>
        <w:rPr>
          <w:rFonts w:hint="eastAsia" w:ascii="仿宋_GB2312" w:hAnsi="仿宋_GB2312" w:eastAsia="仿宋_GB2312" w:cs="仿宋_GB2312"/>
          <w:kern w:val="0"/>
          <w:sz w:val="32"/>
          <w:szCs w:val="32"/>
          <w:u w:val="single"/>
        </w:rPr>
        <w:t xml:space="preserve"> 1088490.29  </w:t>
      </w:r>
      <w:r>
        <w:rPr>
          <w:rFonts w:hint="eastAsia" w:ascii="仿宋_GB2312" w:hAnsi="仿宋_GB2312" w:eastAsia="仿宋_GB2312" w:cs="仿宋_GB2312"/>
          <w:sz w:val="32"/>
          <w:szCs w:val="32"/>
        </w:rPr>
        <w:t>元，其中：财政拨款收入</w:t>
      </w:r>
      <w:r>
        <w:rPr>
          <w:rFonts w:hint="eastAsia" w:ascii="仿宋_GB2312" w:hAnsi="仿宋_GB2312" w:eastAsia="仿宋_GB2312" w:cs="仿宋_GB2312"/>
          <w:kern w:val="0"/>
          <w:sz w:val="32"/>
          <w:szCs w:val="32"/>
          <w:u w:val="single"/>
        </w:rPr>
        <w:t xml:space="preserve"> 1072725.54  </w:t>
      </w:r>
      <w:r>
        <w:rPr>
          <w:rFonts w:hint="eastAsia" w:ascii="仿宋_GB2312" w:hAnsi="仿宋_GB2312" w:eastAsia="仿宋_GB2312" w:cs="仿宋_GB2312"/>
          <w:sz w:val="32"/>
          <w:szCs w:val="32"/>
        </w:rPr>
        <w:t>元，占</w:t>
      </w:r>
      <w:r>
        <w:rPr>
          <w:rFonts w:hint="eastAsia" w:ascii="仿宋_GB2312" w:hAnsi="仿宋_GB2312" w:eastAsia="仿宋_GB2312" w:cs="仿宋_GB2312"/>
          <w:kern w:val="0"/>
          <w:sz w:val="32"/>
          <w:szCs w:val="32"/>
          <w:u w:val="single"/>
        </w:rPr>
        <w:t xml:space="preserve"> </w:t>
      </w:r>
      <w:r>
        <w:rPr>
          <w:rFonts w:hint="eastAsia" w:ascii="仿宋_GB2312" w:hAnsi="仿宋_GB2312" w:eastAsia="仿宋_GB2312" w:cs="仿宋_GB2312"/>
          <w:kern w:val="0"/>
          <w:sz w:val="32"/>
          <w:szCs w:val="32"/>
          <w:u w:val="single"/>
          <w:lang w:val="en-US" w:eastAsia="zh-CN"/>
        </w:rPr>
        <w:t>98.6</w:t>
      </w:r>
      <w:r>
        <w:rPr>
          <w:rFonts w:hint="eastAsia" w:ascii="仿宋_GB2312" w:hAnsi="仿宋_GB2312" w:eastAsia="仿宋_GB2312" w:cs="仿宋_GB2312"/>
          <w:kern w:val="0"/>
          <w:sz w:val="32"/>
          <w:szCs w:val="32"/>
          <w:u w:val="single"/>
        </w:rPr>
        <w:t xml:space="preserve">  </w:t>
      </w:r>
      <w:r>
        <w:rPr>
          <w:rFonts w:hint="eastAsia" w:ascii="仿宋_GB2312" w:hAnsi="仿宋_GB2312" w:eastAsia="仿宋_GB2312" w:cs="仿宋_GB2312"/>
          <w:sz w:val="32"/>
          <w:szCs w:val="32"/>
        </w:rPr>
        <w:t>%；上级补助收入</w:t>
      </w:r>
      <w:r>
        <w:rPr>
          <w:rFonts w:hint="eastAsia" w:ascii="仿宋_GB2312" w:hAnsi="仿宋_GB2312" w:eastAsia="仿宋_GB2312" w:cs="仿宋_GB2312"/>
          <w:kern w:val="0"/>
          <w:sz w:val="32"/>
          <w:szCs w:val="32"/>
          <w:u w:val="single"/>
        </w:rPr>
        <w:t xml:space="preserve"> </w:t>
      </w:r>
      <w:r>
        <w:rPr>
          <w:rFonts w:hint="eastAsia" w:ascii="仿宋_GB2312" w:hAnsi="仿宋_GB2312" w:eastAsia="仿宋_GB2312" w:cs="仿宋_GB2312"/>
          <w:kern w:val="0"/>
          <w:sz w:val="32"/>
          <w:szCs w:val="32"/>
          <w:u w:val="single"/>
          <w:lang w:val="en-US" w:eastAsia="zh-CN"/>
        </w:rPr>
        <w:t>0</w:t>
      </w:r>
      <w:r>
        <w:rPr>
          <w:rFonts w:hint="eastAsia" w:ascii="仿宋_GB2312" w:hAnsi="仿宋_GB2312" w:eastAsia="仿宋_GB2312" w:cs="仿宋_GB2312"/>
          <w:kern w:val="0"/>
          <w:sz w:val="32"/>
          <w:szCs w:val="32"/>
          <w:u w:val="single"/>
        </w:rPr>
        <w:t xml:space="preserve">  </w:t>
      </w:r>
      <w:r>
        <w:rPr>
          <w:rFonts w:hint="eastAsia" w:ascii="仿宋_GB2312" w:hAnsi="仿宋_GB2312" w:eastAsia="仿宋_GB2312" w:cs="仿宋_GB2312"/>
          <w:sz w:val="32"/>
          <w:szCs w:val="32"/>
        </w:rPr>
        <w:t>元，占</w:t>
      </w:r>
      <w:r>
        <w:rPr>
          <w:rFonts w:hint="eastAsia" w:ascii="仿宋_GB2312" w:hAnsi="仿宋_GB2312" w:eastAsia="仿宋_GB2312" w:cs="仿宋_GB2312"/>
          <w:kern w:val="0"/>
          <w:sz w:val="32"/>
          <w:szCs w:val="32"/>
          <w:u w:val="single"/>
        </w:rPr>
        <w:t xml:space="preserve"> </w:t>
      </w:r>
      <w:r>
        <w:rPr>
          <w:rFonts w:hint="eastAsia" w:ascii="仿宋_GB2312" w:hAnsi="仿宋_GB2312" w:eastAsia="仿宋_GB2312" w:cs="仿宋_GB2312"/>
          <w:kern w:val="0"/>
          <w:sz w:val="32"/>
          <w:szCs w:val="32"/>
          <w:u w:val="single"/>
          <w:lang w:val="en-US" w:eastAsia="zh-CN"/>
        </w:rPr>
        <w:t>0</w:t>
      </w:r>
      <w:r>
        <w:rPr>
          <w:rFonts w:hint="eastAsia" w:ascii="仿宋_GB2312" w:hAnsi="仿宋_GB2312" w:eastAsia="仿宋_GB2312" w:cs="仿宋_GB2312"/>
          <w:kern w:val="0"/>
          <w:sz w:val="32"/>
          <w:szCs w:val="32"/>
          <w:u w:val="single"/>
        </w:rPr>
        <w:t xml:space="preserve">  </w:t>
      </w:r>
      <w:r>
        <w:rPr>
          <w:rFonts w:hint="eastAsia" w:ascii="仿宋_GB2312" w:hAnsi="仿宋_GB2312" w:eastAsia="仿宋_GB2312" w:cs="仿宋_GB2312"/>
          <w:sz w:val="32"/>
          <w:szCs w:val="32"/>
        </w:rPr>
        <w:t>%；事业收入</w:t>
      </w:r>
      <w:r>
        <w:rPr>
          <w:rFonts w:hint="eastAsia" w:ascii="仿宋_GB2312" w:hAnsi="仿宋_GB2312" w:eastAsia="仿宋_GB2312" w:cs="仿宋_GB2312"/>
          <w:kern w:val="0"/>
          <w:sz w:val="32"/>
          <w:szCs w:val="32"/>
          <w:u w:val="single"/>
        </w:rPr>
        <w:t xml:space="preserve"> </w:t>
      </w:r>
      <w:r>
        <w:rPr>
          <w:rFonts w:hint="eastAsia" w:ascii="仿宋_GB2312" w:hAnsi="仿宋_GB2312" w:eastAsia="仿宋_GB2312" w:cs="仿宋_GB2312"/>
          <w:kern w:val="0"/>
          <w:sz w:val="32"/>
          <w:szCs w:val="32"/>
          <w:u w:val="single"/>
          <w:lang w:val="en-US" w:eastAsia="zh-CN"/>
        </w:rPr>
        <w:t>0</w:t>
      </w:r>
      <w:r>
        <w:rPr>
          <w:rFonts w:hint="eastAsia" w:ascii="仿宋_GB2312" w:hAnsi="仿宋_GB2312" w:eastAsia="仿宋_GB2312" w:cs="仿宋_GB2312"/>
          <w:kern w:val="0"/>
          <w:sz w:val="32"/>
          <w:szCs w:val="32"/>
          <w:u w:val="single"/>
        </w:rPr>
        <w:t xml:space="preserve">  </w:t>
      </w:r>
      <w:r>
        <w:rPr>
          <w:rFonts w:hint="eastAsia" w:ascii="仿宋_GB2312" w:hAnsi="仿宋_GB2312" w:eastAsia="仿宋_GB2312" w:cs="仿宋_GB2312"/>
          <w:sz w:val="32"/>
          <w:szCs w:val="32"/>
        </w:rPr>
        <w:t>元，占</w:t>
      </w:r>
      <w:r>
        <w:rPr>
          <w:rFonts w:hint="eastAsia" w:ascii="仿宋_GB2312" w:hAnsi="仿宋_GB2312" w:eastAsia="仿宋_GB2312" w:cs="仿宋_GB2312"/>
          <w:kern w:val="0"/>
          <w:sz w:val="32"/>
          <w:szCs w:val="32"/>
          <w:u w:val="single"/>
        </w:rPr>
        <w:t xml:space="preserve"> </w:t>
      </w:r>
      <w:r>
        <w:rPr>
          <w:rFonts w:hint="eastAsia" w:ascii="仿宋_GB2312" w:hAnsi="仿宋_GB2312" w:eastAsia="仿宋_GB2312" w:cs="仿宋_GB2312"/>
          <w:kern w:val="0"/>
          <w:sz w:val="32"/>
          <w:szCs w:val="32"/>
          <w:u w:val="single"/>
          <w:lang w:val="en-US" w:eastAsia="zh-CN"/>
        </w:rPr>
        <w:t>0</w:t>
      </w:r>
      <w:r>
        <w:rPr>
          <w:rFonts w:hint="eastAsia" w:ascii="仿宋_GB2312" w:hAnsi="仿宋_GB2312" w:eastAsia="仿宋_GB2312" w:cs="仿宋_GB2312"/>
          <w:kern w:val="0"/>
          <w:sz w:val="32"/>
          <w:szCs w:val="32"/>
          <w:u w:val="single"/>
        </w:rPr>
        <w:t xml:space="preserve">  </w:t>
      </w:r>
      <w:r>
        <w:rPr>
          <w:rFonts w:hint="eastAsia" w:ascii="仿宋_GB2312" w:hAnsi="仿宋_GB2312" w:eastAsia="仿宋_GB2312" w:cs="仿宋_GB2312"/>
          <w:sz w:val="32"/>
          <w:szCs w:val="32"/>
        </w:rPr>
        <w:t>%；经营收入</w:t>
      </w:r>
      <w:r>
        <w:rPr>
          <w:rFonts w:hint="eastAsia" w:ascii="仿宋_GB2312" w:hAnsi="仿宋_GB2312" w:eastAsia="仿宋_GB2312" w:cs="仿宋_GB2312"/>
          <w:kern w:val="0"/>
          <w:sz w:val="32"/>
          <w:szCs w:val="32"/>
          <w:u w:val="single"/>
        </w:rPr>
        <w:t xml:space="preserve"> </w:t>
      </w:r>
      <w:r>
        <w:rPr>
          <w:rFonts w:hint="eastAsia" w:ascii="仿宋_GB2312" w:hAnsi="仿宋_GB2312" w:eastAsia="仿宋_GB2312" w:cs="仿宋_GB2312"/>
          <w:kern w:val="0"/>
          <w:sz w:val="32"/>
          <w:szCs w:val="32"/>
          <w:u w:val="single"/>
          <w:lang w:val="en-US" w:eastAsia="zh-CN"/>
        </w:rPr>
        <w:t>0</w:t>
      </w:r>
      <w:r>
        <w:rPr>
          <w:rFonts w:hint="eastAsia" w:ascii="仿宋_GB2312" w:hAnsi="仿宋_GB2312" w:eastAsia="仿宋_GB2312" w:cs="仿宋_GB2312"/>
          <w:kern w:val="0"/>
          <w:sz w:val="32"/>
          <w:szCs w:val="32"/>
          <w:u w:val="single"/>
        </w:rPr>
        <w:t xml:space="preserve">  </w:t>
      </w:r>
      <w:r>
        <w:rPr>
          <w:rFonts w:hint="eastAsia" w:ascii="仿宋_GB2312" w:hAnsi="仿宋_GB2312" w:eastAsia="仿宋_GB2312" w:cs="仿宋_GB2312"/>
          <w:sz w:val="32"/>
          <w:szCs w:val="32"/>
        </w:rPr>
        <w:t>元，占</w:t>
      </w:r>
      <w:r>
        <w:rPr>
          <w:rFonts w:hint="eastAsia" w:ascii="仿宋_GB2312" w:hAnsi="仿宋_GB2312" w:eastAsia="仿宋_GB2312" w:cs="仿宋_GB2312"/>
          <w:kern w:val="0"/>
          <w:sz w:val="32"/>
          <w:szCs w:val="32"/>
          <w:u w:val="single"/>
        </w:rPr>
        <w:t xml:space="preserve"> </w:t>
      </w:r>
      <w:r>
        <w:rPr>
          <w:rFonts w:hint="eastAsia" w:ascii="仿宋_GB2312" w:hAnsi="仿宋_GB2312" w:eastAsia="仿宋_GB2312" w:cs="仿宋_GB2312"/>
          <w:kern w:val="0"/>
          <w:sz w:val="32"/>
          <w:szCs w:val="32"/>
          <w:u w:val="single"/>
          <w:lang w:val="en-US" w:eastAsia="zh-CN"/>
        </w:rPr>
        <w:t>0</w:t>
      </w:r>
      <w:r>
        <w:rPr>
          <w:rFonts w:hint="eastAsia" w:ascii="仿宋_GB2312" w:hAnsi="仿宋_GB2312" w:eastAsia="仿宋_GB2312" w:cs="仿宋_GB2312"/>
          <w:kern w:val="0"/>
          <w:sz w:val="32"/>
          <w:szCs w:val="32"/>
          <w:u w:val="single"/>
        </w:rPr>
        <w:t xml:space="preserve">  </w:t>
      </w:r>
      <w:r>
        <w:rPr>
          <w:rFonts w:hint="eastAsia" w:ascii="仿宋_GB2312" w:hAnsi="仿宋_GB2312" w:eastAsia="仿宋_GB2312" w:cs="仿宋_GB2312"/>
          <w:sz w:val="32"/>
          <w:szCs w:val="32"/>
        </w:rPr>
        <w:t>%；附属单位上缴收入</w:t>
      </w:r>
      <w:r>
        <w:rPr>
          <w:rFonts w:hint="eastAsia" w:ascii="仿宋_GB2312" w:hAnsi="仿宋_GB2312" w:eastAsia="仿宋_GB2312" w:cs="仿宋_GB2312"/>
          <w:kern w:val="0"/>
          <w:sz w:val="32"/>
          <w:szCs w:val="32"/>
          <w:u w:val="single"/>
        </w:rPr>
        <w:t xml:space="preserve"> </w:t>
      </w:r>
      <w:r>
        <w:rPr>
          <w:rFonts w:hint="eastAsia" w:ascii="仿宋_GB2312" w:hAnsi="仿宋_GB2312" w:eastAsia="仿宋_GB2312" w:cs="仿宋_GB2312"/>
          <w:kern w:val="0"/>
          <w:sz w:val="32"/>
          <w:szCs w:val="32"/>
          <w:u w:val="single"/>
          <w:lang w:val="en-US" w:eastAsia="zh-CN"/>
        </w:rPr>
        <w:t>0</w:t>
      </w:r>
      <w:r>
        <w:rPr>
          <w:rFonts w:hint="eastAsia" w:ascii="仿宋_GB2312" w:hAnsi="仿宋_GB2312" w:eastAsia="仿宋_GB2312" w:cs="仿宋_GB2312"/>
          <w:kern w:val="0"/>
          <w:sz w:val="32"/>
          <w:szCs w:val="32"/>
          <w:u w:val="single"/>
        </w:rPr>
        <w:t xml:space="preserve">  </w:t>
      </w:r>
      <w:r>
        <w:rPr>
          <w:rFonts w:hint="eastAsia" w:ascii="仿宋_GB2312" w:hAnsi="仿宋_GB2312" w:eastAsia="仿宋_GB2312" w:cs="仿宋_GB2312"/>
          <w:sz w:val="32"/>
          <w:szCs w:val="32"/>
        </w:rPr>
        <w:t>元，占</w:t>
      </w:r>
      <w:r>
        <w:rPr>
          <w:rFonts w:hint="eastAsia" w:ascii="仿宋_GB2312" w:hAnsi="仿宋_GB2312" w:eastAsia="仿宋_GB2312" w:cs="仿宋_GB2312"/>
          <w:kern w:val="0"/>
          <w:sz w:val="32"/>
          <w:szCs w:val="32"/>
          <w:u w:val="single"/>
        </w:rPr>
        <w:t xml:space="preserve">  </w:t>
      </w:r>
      <w:r>
        <w:rPr>
          <w:rFonts w:hint="eastAsia" w:ascii="仿宋_GB2312" w:hAnsi="仿宋_GB2312" w:eastAsia="仿宋_GB2312" w:cs="仿宋_GB2312"/>
          <w:kern w:val="0"/>
          <w:sz w:val="32"/>
          <w:szCs w:val="32"/>
          <w:u w:val="single"/>
          <w:lang w:val="en-US" w:eastAsia="zh-CN"/>
        </w:rPr>
        <w:t>0</w:t>
      </w:r>
      <w:r>
        <w:rPr>
          <w:rFonts w:hint="eastAsia" w:ascii="仿宋_GB2312" w:hAnsi="仿宋_GB2312" w:eastAsia="仿宋_GB2312" w:cs="仿宋_GB2312"/>
          <w:kern w:val="0"/>
          <w:sz w:val="32"/>
          <w:szCs w:val="32"/>
          <w:u w:val="single"/>
        </w:rPr>
        <w:t xml:space="preserve"> </w:t>
      </w:r>
      <w:r>
        <w:rPr>
          <w:rFonts w:hint="eastAsia" w:ascii="仿宋_GB2312" w:hAnsi="仿宋_GB2312" w:eastAsia="仿宋_GB2312" w:cs="仿宋_GB2312"/>
          <w:sz w:val="32"/>
          <w:szCs w:val="32"/>
        </w:rPr>
        <w:t>%；其他收入</w:t>
      </w:r>
      <w:r>
        <w:rPr>
          <w:rFonts w:hint="eastAsia" w:ascii="仿宋_GB2312" w:hAnsi="仿宋_GB2312" w:eastAsia="仿宋_GB2312" w:cs="仿宋_GB2312"/>
          <w:kern w:val="0"/>
          <w:sz w:val="32"/>
          <w:szCs w:val="32"/>
          <w:u w:val="single"/>
        </w:rPr>
        <w:t xml:space="preserve"> 15764.75  </w:t>
      </w:r>
      <w:r>
        <w:rPr>
          <w:rFonts w:hint="eastAsia" w:ascii="仿宋_GB2312" w:hAnsi="仿宋_GB2312" w:eastAsia="仿宋_GB2312" w:cs="仿宋_GB2312"/>
          <w:sz w:val="32"/>
          <w:szCs w:val="32"/>
        </w:rPr>
        <w:t>元，占</w:t>
      </w:r>
      <w:r>
        <w:rPr>
          <w:rFonts w:hint="eastAsia" w:ascii="仿宋_GB2312" w:hAnsi="仿宋_GB2312" w:eastAsia="仿宋_GB2312" w:cs="仿宋_GB2312"/>
          <w:kern w:val="0"/>
          <w:sz w:val="32"/>
          <w:szCs w:val="32"/>
          <w:u w:val="single"/>
        </w:rPr>
        <w:t xml:space="preserve"> </w:t>
      </w:r>
      <w:r>
        <w:rPr>
          <w:rFonts w:hint="eastAsia" w:ascii="仿宋_GB2312" w:hAnsi="仿宋_GB2312" w:eastAsia="仿宋_GB2312" w:cs="仿宋_GB2312"/>
          <w:kern w:val="0"/>
          <w:sz w:val="32"/>
          <w:szCs w:val="32"/>
          <w:u w:val="single"/>
          <w:lang w:val="en-US" w:eastAsia="zh-CN"/>
        </w:rPr>
        <w:t>1.4</w:t>
      </w:r>
      <w:r>
        <w:rPr>
          <w:rFonts w:hint="eastAsia" w:ascii="仿宋_GB2312" w:hAnsi="仿宋_GB2312" w:eastAsia="仿宋_GB2312" w:cs="仿宋_GB2312"/>
          <w:kern w:val="0"/>
          <w:sz w:val="32"/>
          <w:szCs w:val="32"/>
          <w:u w:val="single"/>
        </w:rPr>
        <w:t xml:space="preserve">  </w:t>
      </w:r>
      <w:r>
        <w:rPr>
          <w:rFonts w:hint="eastAsia" w:ascii="仿宋_GB2312" w:hAnsi="仿宋_GB2312" w:eastAsia="仿宋_GB2312" w:cs="仿宋_GB2312"/>
          <w:sz w:val="32"/>
          <w:szCs w:val="32"/>
        </w:rPr>
        <w:t>%。</w:t>
      </w:r>
    </w:p>
    <w:p>
      <w:pPr>
        <w:spacing w:line="540" w:lineRule="exact"/>
        <w:ind w:firstLine="640" w:firstLineChars="200"/>
        <w:outlineLvl w:val="1"/>
        <w:rPr>
          <w:rFonts w:ascii="Times New Roman" w:hAnsi="Times New Roman" w:eastAsia="黑体"/>
          <w:kern w:val="0"/>
          <w:sz w:val="32"/>
          <w:szCs w:val="32"/>
        </w:rPr>
      </w:pPr>
      <w:r>
        <w:rPr>
          <w:rFonts w:ascii="Times New Roman" w:hAnsi="Times New Roman" w:eastAsia="黑体"/>
          <w:kern w:val="0"/>
          <w:sz w:val="32"/>
          <w:szCs w:val="32"/>
        </w:rPr>
        <w:t>三、支出决算情况说明</w:t>
      </w:r>
    </w:p>
    <w:p>
      <w:pPr>
        <w:spacing w:line="540" w:lineRule="exact"/>
        <w:ind w:firstLine="614" w:firstLineChars="192"/>
        <w:outlineLvl w:val="1"/>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2020年度支出合计</w:t>
      </w:r>
      <w:r>
        <w:rPr>
          <w:rFonts w:hint="eastAsia" w:ascii="仿宋_GB2312" w:hAnsi="仿宋_GB2312" w:eastAsia="仿宋_GB2312" w:cs="仿宋_GB2312"/>
          <w:kern w:val="0"/>
          <w:sz w:val="32"/>
          <w:szCs w:val="32"/>
          <w:u w:val="single"/>
        </w:rPr>
        <w:t xml:space="preserve"> 1100480.29  </w:t>
      </w:r>
      <w:r>
        <w:rPr>
          <w:rFonts w:hint="eastAsia" w:ascii="仿宋_GB2312" w:hAnsi="仿宋_GB2312" w:eastAsia="仿宋_GB2312" w:cs="仿宋_GB2312"/>
          <w:kern w:val="0"/>
          <w:sz w:val="32"/>
          <w:szCs w:val="32"/>
        </w:rPr>
        <w:t>元，其中：基本支出</w:t>
      </w:r>
      <w:r>
        <w:rPr>
          <w:rFonts w:hint="eastAsia" w:ascii="仿宋_GB2312" w:hAnsi="仿宋_GB2312" w:eastAsia="仿宋_GB2312" w:cs="仿宋_GB2312"/>
          <w:kern w:val="0"/>
          <w:sz w:val="32"/>
          <w:szCs w:val="32"/>
          <w:u w:val="single"/>
        </w:rPr>
        <w:t xml:space="preserve">   1094914.28</w:t>
      </w:r>
      <w:r>
        <w:rPr>
          <w:rFonts w:hint="eastAsia" w:ascii="仿宋_GB2312" w:hAnsi="仿宋_GB2312" w:eastAsia="仿宋_GB2312" w:cs="仿宋_GB2312"/>
          <w:kern w:val="0"/>
          <w:sz w:val="32"/>
          <w:szCs w:val="32"/>
        </w:rPr>
        <w:t>元，占</w:t>
      </w:r>
      <w:r>
        <w:rPr>
          <w:rFonts w:hint="eastAsia" w:ascii="仿宋_GB2312" w:hAnsi="仿宋_GB2312" w:eastAsia="仿宋_GB2312" w:cs="仿宋_GB2312"/>
          <w:kern w:val="0"/>
          <w:sz w:val="32"/>
          <w:szCs w:val="32"/>
          <w:u w:val="single"/>
        </w:rPr>
        <w:t xml:space="preserve"> </w:t>
      </w:r>
      <w:r>
        <w:rPr>
          <w:rFonts w:hint="eastAsia" w:ascii="仿宋_GB2312" w:hAnsi="仿宋_GB2312" w:eastAsia="仿宋_GB2312" w:cs="仿宋_GB2312"/>
          <w:kern w:val="0"/>
          <w:sz w:val="32"/>
          <w:szCs w:val="32"/>
          <w:u w:val="single"/>
          <w:lang w:val="en-US" w:eastAsia="zh-CN"/>
        </w:rPr>
        <w:t>99.5</w:t>
      </w:r>
      <w:r>
        <w:rPr>
          <w:rFonts w:hint="eastAsia" w:ascii="仿宋_GB2312" w:hAnsi="仿宋_GB2312" w:eastAsia="仿宋_GB2312" w:cs="仿宋_GB2312"/>
          <w:kern w:val="0"/>
          <w:sz w:val="32"/>
          <w:szCs w:val="32"/>
          <w:u w:val="single"/>
        </w:rPr>
        <w:t xml:space="preserve">  </w:t>
      </w:r>
      <w:r>
        <w:rPr>
          <w:rFonts w:hint="eastAsia" w:ascii="仿宋_GB2312" w:hAnsi="仿宋_GB2312" w:eastAsia="仿宋_GB2312" w:cs="仿宋_GB2312"/>
          <w:kern w:val="0"/>
          <w:sz w:val="32"/>
          <w:szCs w:val="32"/>
        </w:rPr>
        <w:t>%；项目支出</w:t>
      </w:r>
      <w:r>
        <w:rPr>
          <w:rFonts w:hint="eastAsia" w:ascii="仿宋_GB2312" w:hAnsi="仿宋_GB2312" w:eastAsia="仿宋_GB2312" w:cs="仿宋_GB2312"/>
          <w:kern w:val="0"/>
          <w:sz w:val="32"/>
          <w:szCs w:val="32"/>
          <w:u w:val="single"/>
        </w:rPr>
        <w:t xml:space="preserve"> 5566.01  </w:t>
      </w:r>
      <w:r>
        <w:rPr>
          <w:rFonts w:hint="eastAsia" w:ascii="仿宋_GB2312" w:hAnsi="仿宋_GB2312" w:eastAsia="仿宋_GB2312" w:cs="仿宋_GB2312"/>
          <w:kern w:val="0"/>
          <w:sz w:val="32"/>
          <w:szCs w:val="32"/>
        </w:rPr>
        <w:t>元，占</w:t>
      </w:r>
      <w:r>
        <w:rPr>
          <w:rFonts w:hint="eastAsia" w:ascii="仿宋_GB2312" w:hAnsi="仿宋_GB2312" w:eastAsia="仿宋_GB2312" w:cs="仿宋_GB2312"/>
          <w:kern w:val="0"/>
          <w:sz w:val="32"/>
          <w:szCs w:val="32"/>
          <w:u w:val="single"/>
        </w:rPr>
        <w:t xml:space="preserve">  </w:t>
      </w:r>
      <w:r>
        <w:rPr>
          <w:rFonts w:hint="eastAsia" w:ascii="仿宋_GB2312" w:hAnsi="仿宋_GB2312" w:eastAsia="仿宋_GB2312" w:cs="仿宋_GB2312"/>
          <w:kern w:val="0"/>
          <w:sz w:val="32"/>
          <w:szCs w:val="32"/>
          <w:u w:val="single"/>
          <w:lang w:val="en-US" w:eastAsia="zh-CN"/>
        </w:rPr>
        <w:t>0.5</w:t>
      </w:r>
      <w:r>
        <w:rPr>
          <w:rFonts w:hint="eastAsia" w:ascii="仿宋_GB2312" w:hAnsi="仿宋_GB2312" w:eastAsia="仿宋_GB2312" w:cs="仿宋_GB2312"/>
          <w:kern w:val="0"/>
          <w:sz w:val="32"/>
          <w:szCs w:val="32"/>
          <w:u w:val="single"/>
        </w:rPr>
        <w:t xml:space="preserve"> </w:t>
      </w:r>
      <w:r>
        <w:rPr>
          <w:rFonts w:hint="eastAsia" w:ascii="仿宋_GB2312" w:hAnsi="仿宋_GB2312" w:eastAsia="仿宋_GB2312" w:cs="仿宋_GB2312"/>
          <w:kern w:val="0"/>
          <w:sz w:val="32"/>
          <w:szCs w:val="32"/>
        </w:rPr>
        <w:t>%；上缴上级支出</w:t>
      </w:r>
      <w:r>
        <w:rPr>
          <w:rFonts w:hint="eastAsia" w:ascii="仿宋_GB2312" w:hAnsi="仿宋_GB2312" w:eastAsia="仿宋_GB2312" w:cs="仿宋_GB2312"/>
          <w:kern w:val="0"/>
          <w:sz w:val="32"/>
          <w:szCs w:val="32"/>
          <w:u w:val="single"/>
        </w:rPr>
        <w:t xml:space="preserve">  </w:t>
      </w:r>
      <w:r>
        <w:rPr>
          <w:rFonts w:hint="eastAsia" w:ascii="仿宋_GB2312" w:hAnsi="仿宋_GB2312" w:eastAsia="仿宋_GB2312" w:cs="仿宋_GB2312"/>
          <w:kern w:val="0"/>
          <w:sz w:val="32"/>
          <w:szCs w:val="32"/>
          <w:u w:val="single"/>
          <w:lang w:val="en-US" w:eastAsia="zh-CN"/>
        </w:rPr>
        <w:t>0</w:t>
      </w:r>
      <w:r>
        <w:rPr>
          <w:rFonts w:hint="eastAsia" w:ascii="仿宋_GB2312" w:hAnsi="仿宋_GB2312" w:eastAsia="仿宋_GB2312" w:cs="仿宋_GB2312"/>
          <w:kern w:val="0"/>
          <w:sz w:val="32"/>
          <w:szCs w:val="32"/>
          <w:u w:val="single"/>
        </w:rPr>
        <w:t xml:space="preserve"> </w:t>
      </w:r>
      <w:r>
        <w:rPr>
          <w:rFonts w:hint="eastAsia" w:ascii="仿宋_GB2312" w:hAnsi="仿宋_GB2312" w:eastAsia="仿宋_GB2312" w:cs="仿宋_GB2312"/>
          <w:kern w:val="0"/>
          <w:sz w:val="32"/>
          <w:szCs w:val="32"/>
        </w:rPr>
        <w:t>元，占</w:t>
      </w:r>
      <w:r>
        <w:rPr>
          <w:rFonts w:hint="eastAsia" w:ascii="仿宋_GB2312" w:hAnsi="仿宋_GB2312" w:eastAsia="仿宋_GB2312" w:cs="仿宋_GB2312"/>
          <w:kern w:val="0"/>
          <w:sz w:val="32"/>
          <w:szCs w:val="32"/>
          <w:u w:val="single"/>
        </w:rPr>
        <w:t xml:space="preserve">  </w:t>
      </w:r>
      <w:r>
        <w:rPr>
          <w:rFonts w:hint="eastAsia" w:ascii="仿宋_GB2312" w:hAnsi="仿宋_GB2312" w:eastAsia="仿宋_GB2312" w:cs="仿宋_GB2312"/>
          <w:kern w:val="0"/>
          <w:sz w:val="32"/>
          <w:szCs w:val="32"/>
          <w:u w:val="single"/>
          <w:lang w:val="en-US" w:eastAsia="zh-CN"/>
        </w:rPr>
        <w:t>0</w:t>
      </w:r>
      <w:r>
        <w:rPr>
          <w:rFonts w:hint="eastAsia" w:ascii="仿宋_GB2312" w:hAnsi="仿宋_GB2312" w:eastAsia="仿宋_GB2312" w:cs="仿宋_GB2312"/>
          <w:kern w:val="0"/>
          <w:sz w:val="32"/>
          <w:szCs w:val="32"/>
          <w:u w:val="single"/>
        </w:rPr>
        <w:t xml:space="preserve"> </w:t>
      </w:r>
      <w:r>
        <w:rPr>
          <w:rFonts w:hint="eastAsia" w:ascii="仿宋_GB2312" w:hAnsi="仿宋_GB2312" w:eastAsia="仿宋_GB2312" w:cs="仿宋_GB2312"/>
          <w:kern w:val="0"/>
          <w:sz w:val="32"/>
          <w:szCs w:val="32"/>
        </w:rPr>
        <w:t>%；经营支出</w:t>
      </w:r>
      <w:r>
        <w:rPr>
          <w:rFonts w:hint="eastAsia" w:ascii="仿宋_GB2312" w:hAnsi="仿宋_GB2312" w:eastAsia="仿宋_GB2312" w:cs="仿宋_GB2312"/>
          <w:kern w:val="0"/>
          <w:sz w:val="32"/>
          <w:szCs w:val="32"/>
          <w:u w:val="single"/>
        </w:rPr>
        <w:t xml:space="preserve">  </w:t>
      </w:r>
      <w:r>
        <w:rPr>
          <w:rFonts w:hint="eastAsia" w:ascii="仿宋_GB2312" w:hAnsi="仿宋_GB2312" w:eastAsia="仿宋_GB2312" w:cs="仿宋_GB2312"/>
          <w:kern w:val="0"/>
          <w:sz w:val="32"/>
          <w:szCs w:val="32"/>
          <w:u w:val="single"/>
          <w:lang w:val="en-US" w:eastAsia="zh-CN"/>
        </w:rPr>
        <w:t>0</w:t>
      </w:r>
      <w:r>
        <w:rPr>
          <w:rFonts w:hint="eastAsia" w:ascii="仿宋_GB2312" w:hAnsi="仿宋_GB2312" w:eastAsia="仿宋_GB2312" w:cs="仿宋_GB2312"/>
          <w:kern w:val="0"/>
          <w:sz w:val="32"/>
          <w:szCs w:val="32"/>
          <w:u w:val="single"/>
        </w:rPr>
        <w:t xml:space="preserve"> </w:t>
      </w:r>
      <w:r>
        <w:rPr>
          <w:rFonts w:hint="eastAsia" w:ascii="仿宋_GB2312" w:hAnsi="仿宋_GB2312" w:eastAsia="仿宋_GB2312" w:cs="仿宋_GB2312"/>
          <w:kern w:val="0"/>
          <w:sz w:val="32"/>
          <w:szCs w:val="32"/>
        </w:rPr>
        <w:t>元，占</w:t>
      </w:r>
      <w:r>
        <w:rPr>
          <w:rFonts w:hint="eastAsia" w:ascii="仿宋_GB2312" w:hAnsi="仿宋_GB2312" w:eastAsia="仿宋_GB2312" w:cs="仿宋_GB2312"/>
          <w:kern w:val="0"/>
          <w:sz w:val="32"/>
          <w:szCs w:val="32"/>
          <w:u w:val="single"/>
        </w:rPr>
        <w:t xml:space="preserve"> </w:t>
      </w:r>
      <w:r>
        <w:rPr>
          <w:rFonts w:hint="eastAsia" w:ascii="仿宋_GB2312" w:hAnsi="仿宋_GB2312" w:eastAsia="仿宋_GB2312" w:cs="仿宋_GB2312"/>
          <w:kern w:val="0"/>
          <w:sz w:val="32"/>
          <w:szCs w:val="32"/>
          <w:u w:val="single"/>
          <w:lang w:val="en-US" w:eastAsia="zh-CN"/>
        </w:rPr>
        <w:t>0</w:t>
      </w:r>
      <w:r>
        <w:rPr>
          <w:rFonts w:hint="eastAsia" w:ascii="仿宋_GB2312" w:hAnsi="仿宋_GB2312" w:eastAsia="仿宋_GB2312" w:cs="仿宋_GB2312"/>
          <w:kern w:val="0"/>
          <w:sz w:val="32"/>
          <w:szCs w:val="32"/>
          <w:u w:val="single"/>
        </w:rPr>
        <w:t xml:space="preserve">  </w:t>
      </w:r>
      <w:r>
        <w:rPr>
          <w:rFonts w:hint="eastAsia" w:ascii="仿宋_GB2312" w:hAnsi="仿宋_GB2312" w:eastAsia="仿宋_GB2312" w:cs="仿宋_GB2312"/>
          <w:kern w:val="0"/>
          <w:sz w:val="32"/>
          <w:szCs w:val="32"/>
        </w:rPr>
        <w:t>%；对附属单位补助支出</w:t>
      </w:r>
      <w:r>
        <w:rPr>
          <w:rFonts w:hint="eastAsia" w:ascii="仿宋_GB2312" w:hAnsi="仿宋_GB2312" w:eastAsia="仿宋_GB2312" w:cs="仿宋_GB2312"/>
          <w:kern w:val="0"/>
          <w:sz w:val="32"/>
          <w:szCs w:val="32"/>
          <w:u w:val="single"/>
        </w:rPr>
        <w:t xml:space="preserve">  </w:t>
      </w:r>
      <w:r>
        <w:rPr>
          <w:rFonts w:hint="eastAsia" w:ascii="仿宋_GB2312" w:hAnsi="仿宋_GB2312" w:eastAsia="仿宋_GB2312" w:cs="仿宋_GB2312"/>
          <w:kern w:val="0"/>
          <w:sz w:val="32"/>
          <w:szCs w:val="32"/>
          <w:u w:val="single"/>
          <w:lang w:val="en-US" w:eastAsia="zh-CN"/>
        </w:rPr>
        <w:t>0</w:t>
      </w:r>
      <w:r>
        <w:rPr>
          <w:rFonts w:hint="eastAsia" w:ascii="仿宋_GB2312" w:hAnsi="仿宋_GB2312" w:eastAsia="仿宋_GB2312" w:cs="仿宋_GB2312"/>
          <w:kern w:val="0"/>
          <w:sz w:val="32"/>
          <w:szCs w:val="32"/>
          <w:u w:val="single"/>
        </w:rPr>
        <w:t xml:space="preserve"> </w:t>
      </w:r>
      <w:r>
        <w:rPr>
          <w:rFonts w:hint="eastAsia" w:ascii="仿宋_GB2312" w:hAnsi="仿宋_GB2312" w:eastAsia="仿宋_GB2312" w:cs="仿宋_GB2312"/>
          <w:kern w:val="0"/>
          <w:sz w:val="32"/>
          <w:szCs w:val="32"/>
        </w:rPr>
        <w:t>元，占</w:t>
      </w:r>
      <w:r>
        <w:rPr>
          <w:rFonts w:hint="eastAsia" w:ascii="仿宋_GB2312" w:hAnsi="仿宋_GB2312" w:eastAsia="仿宋_GB2312" w:cs="仿宋_GB2312"/>
          <w:kern w:val="0"/>
          <w:sz w:val="32"/>
          <w:szCs w:val="32"/>
          <w:u w:val="single"/>
        </w:rPr>
        <w:t xml:space="preserve"> </w:t>
      </w:r>
      <w:r>
        <w:rPr>
          <w:rFonts w:hint="eastAsia" w:ascii="仿宋_GB2312" w:hAnsi="仿宋_GB2312" w:eastAsia="仿宋_GB2312" w:cs="仿宋_GB2312"/>
          <w:kern w:val="0"/>
          <w:sz w:val="32"/>
          <w:szCs w:val="32"/>
          <w:u w:val="single"/>
          <w:lang w:val="en-US" w:eastAsia="zh-CN"/>
        </w:rPr>
        <w:t>0</w:t>
      </w:r>
      <w:r>
        <w:rPr>
          <w:rFonts w:hint="eastAsia" w:ascii="仿宋_GB2312" w:hAnsi="仿宋_GB2312" w:eastAsia="仿宋_GB2312" w:cs="仿宋_GB2312"/>
          <w:kern w:val="0"/>
          <w:sz w:val="32"/>
          <w:szCs w:val="32"/>
          <w:u w:val="single"/>
        </w:rPr>
        <w:t xml:space="preserve">  </w:t>
      </w:r>
      <w:r>
        <w:rPr>
          <w:rFonts w:hint="eastAsia" w:ascii="仿宋_GB2312" w:hAnsi="仿宋_GB2312" w:eastAsia="仿宋_GB2312" w:cs="仿宋_GB2312"/>
          <w:kern w:val="0"/>
          <w:sz w:val="32"/>
          <w:szCs w:val="32"/>
        </w:rPr>
        <w:t>%。</w:t>
      </w:r>
    </w:p>
    <w:p>
      <w:pPr>
        <w:spacing w:line="540" w:lineRule="exact"/>
        <w:outlineLvl w:val="1"/>
        <w:rPr>
          <w:rFonts w:ascii="Times New Roman" w:hAnsi="Times New Roman" w:eastAsia="黑体"/>
          <w:kern w:val="0"/>
          <w:sz w:val="32"/>
          <w:szCs w:val="32"/>
        </w:rPr>
      </w:pPr>
      <w:r>
        <w:rPr>
          <w:rFonts w:ascii="Times New Roman" w:hAnsi="Times New Roman" w:eastAsia="黑体"/>
          <w:kern w:val="0"/>
          <w:sz w:val="32"/>
          <w:szCs w:val="32"/>
        </w:rPr>
        <w:t xml:space="preserve">    四、财政拨款收入支出决算总体情况说明</w:t>
      </w:r>
    </w:p>
    <w:p>
      <w:pPr>
        <w:spacing w:line="540" w:lineRule="exact"/>
        <w:ind w:firstLine="537" w:firstLineChars="168"/>
        <w:outlineLvl w:val="1"/>
        <w:rPr>
          <w:rFonts w:ascii="Times New Roman" w:hAnsi="Times New Roman" w:eastAsia="仿宋_GB2312"/>
          <w:kern w:val="0"/>
          <w:sz w:val="32"/>
          <w:szCs w:val="32"/>
        </w:rPr>
      </w:pPr>
      <w:r>
        <w:rPr>
          <w:rFonts w:hint="eastAsia" w:ascii="仿宋_GB2312" w:hAnsi="仿宋_GB2312" w:eastAsia="仿宋_GB2312" w:cs="仿宋_GB2312"/>
          <w:kern w:val="0"/>
          <w:sz w:val="32"/>
          <w:szCs w:val="32"/>
        </w:rPr>
        <w:t>2020年度财政拨款收入总计</w:t>
      </w:r>
      <w:r>
        <w:rPr>
          <w:rFonts w:hint="eastAsia" w:ascii="仿宋_GB2312" w:hAnsi="仿宋_GB2312" w:eastAsia="仿宋_GB2312" w:cs="仿宋_GB2312"/>
          <w:kern w:val="0"/>
          <w:sz w:val="32"/>
          <w:szCs w:val="32"/>
          <w:u w:val="single"/>
        </w:rPr>
        <w:t xml:space="preserve"> 1,072,725.54  </w:t>
      </w:r>
      <w:r>
        <w:rPr>
          <w:rFonts w:hint="eastAsia" w:ascii="仿宋_GB2312" w:hAnsi="仿宋_GB2312" w:eastAsia="仿宋_GB2312" w:cs="仿宋_GB2312"/>
          <w:kern w:val="0"/>
          <w:sz w:val="32"/>
          <w:szCs w:val="32"/>
        </w:rPr>
        <w:t>元，支出总计</w:t>
      </w:r>
      <w:r>
        <w:rPr>
          <w:rFonts w:hint="eastAsia" w:ascii="仿宋_GB2312" w:hAnsi="仿宋_GB2312" w:eastAsia="仿宋_GB2312" w:cs="仿宋_GB2312"/>
          <w:kern w:val="0"/>
          <w:sz w:val="32"/>
          <w:szCs w:val="32"/>
          <w:u w:val="single"/>
        </w:rPr>
        <w:t xml:space="preserve"> 1100480.29  </w:t>
      </w:r>
      <w:r>
        <w:rPr>
          <w:rFonts w:hint="eastAsia" w:ascii="仿宋_GB2312" w:hAnsi="仿宋_GB2312" w:eastAsia="仿宋_GB2312" w:cs="仿宋_GB2312"/>
          <w:kern w:val="0"/>
          <w:sz w:val="32"/>
          <w:szCs w:val="32"/>
        </w:rPr>
        <w:t>元。与上年</w:t>
      </w:r>
      <w:r>
        <w:rPr>
          <w:rFonts w:hint="eastAsia" w:ascii="宋体" w:hAnsi="宋体" w:eastAsia="宋体" w:cs="宋体"/>
          <w:i w:val="0"/>
          <w:caps w:val="0"/>
          <w:color w:val="222222"/>
          <w:spacing w:val="0"/>
          <w:sz w:val="28"/>
          <w:szCs w:val="28"/>
          <w:shd w:val="clear" w:fill="FFFFFF"/>
        </w:rPr>
        <w:t>收入总计1165366.33元</w:t>
      </w:r>
      <w:r>
        <w:rPr>
          <w:rFonts w:hint="eastAsia" w:ascii="宋体" w:hAnsi="宋体" w:eastAsia="宋体" w:cs="宋体"/>
          <w:i w:val="0"/>
          <w:caps w:val="0"/>
          <w:color w:val="222222"/>
          <w:spacing w:val="0"/>
          <w:sz w:val="28"/>
          <w:szCs w:val="28"/>
          <w:shd w:val="clear" w:fill="FFFFFF"/>
          <w:lang w:val="en-US" w:eastAsia="zh-CN"/>
        </w:rPr>
        <w:t>相比</w:t>
      </w:r>
      <w:r>
        <w:rPr>
          <w:rFonts w:hint="eastAsia" w:ascii="宋体" w:hAnsi="宋体" w:eastAsia="宋体" w:cs="宋体"/>
          <w:i w:val="0"/>
          <w:caps w:val="0"/>
          <w:color w:val="222222"/>
          <w:spacing w:val="0"/>
          <w:sz w:val="28"/>
          <w:szCs w:val="28"/>
          <w:shd w:val="clear" w:fill="FFFFFF"/>
        </w:rPr>
        <w:t>，</w:t>
      </w:r>
      <w:r>
        <w:rPr>
          <w:rFonts w:hint="eastAsia" w:ascii="仿宋_GB2312" w:hAnsi="仿宋_GB2312" w:eastAsia="仿宋_GB2312" w:cs="仿宋_GB2312"/>
          <w:kern w:val="0"/>
          <w:sz w:val="32"/>
          <w:szCs w:val="32"/>
        </w:rPr>
        <w:t>减少</w:t>
      </w:r>
      <w:r>
        <w:rPr>
          <w:rFonts w:hint="eastAsia" w:ascii="仿宋_GB2312" w:hAnsi="仿宋_GB2312" w:eastAsia="仿宋_GB2312" w:cs="仿宋_GB2312"/>
          <w:kern w:val="0"/>
          <w:sz w:val="32"/>
          <w:szCs w:val="32"/>
          <w:u w:val="single"/>
        </w:rPr>
        <w:t xml:space="preserve"> </w:t>
      </w:r>
      <w:r>
        <w:rPr>
          <w:rFonts w:hint="eastAsia" w:ascii="仿宋_GB2312" w:hAnsi="仿宋_GB2312" w:eastAsia="仿宋_GB2312" w:cs="仿宋_GB2312"/>
          <w:kern w:val="0"/>
          <w:sz w:val="32"/>
          <w:szCs w:val="32"/>
          <w:u w:val="single"/>
          <w:lang w:val="en-US" w:eastAsia="zh-CN"/>
        </w:rPr>
        <w:t>92640.79</w:t>
      </w:r>
      <w:r>
        <w:rPr>
          <w:rFonts w:hint="eastAsia" w:ascii="仿宋_GB2312" w:hAnsi="仿宋_GB2312" w:eastAsia="仿宋_GB2312" w:cs="仿宋_GB2312"/>
          <w:kern w:val="0"/>
          <w:sz w:val="32"/>
          <w:szCs w:val="32"/>
          <w:u w:val="none"/>
          <w:lang w:val="en-US" w:eastAsia="zh-CN"/>
        </w:rPr>
        <w:t>元，</w:t>
      </w:r>
      <w:r>
        <w:rPr>
          <w:rFonts w:hint="eastAsia" w:ascii="仿宋_GB2312" w:hAnsi="仿宋_GB2312" w:eastAsia="仿宋_GB2312" w:cs="仿宋_GB2312"/>
          <w:kern w:val="0"/>
          <w:sz w:val="32"/>
          <w:szCs w:val="32"/>
        </w:rPr>
        <w:t>与上年</w:t>
      </w:r>
      <w:r>
        <w:rPr>
          <w:rFonts w:hint="eastAsia" w:ascii="宋体" w:hAnsi="宋体" w:eastAsia="宋体" w:cs="宋体"/>
          <w:i w:val="0"/>
          <w:caps w:val="0"/>
          <w:color w:val="222222"/>
          <w:spacing w:val="0"/>
          <w:sz w:val="28"/>
          <w:szCs w:val="28"/>
          <w:shd w:val="clear" w:fill="FFFFFF"/>
        </w:rPr>
        <w:t>支出总计1188832.33元</w:t>
      </w:r>
      <w:r>
        <w:rPr>
          <w:rFonts w:hint="eastAsia" w:ascii="宋体" w:hAnsi="宋体" w:eastAsia="宋体" w:cs="宋体"/>
          <w:i w:val="0"/>
          <w:caps w:val="0"/>
          <w:color w:val="222222"/>
          <w:spacing w:val="0"/>
          <w:sz w:val="28"/>
          <w:szCs w:val="28"/>
          <w:shd w:val="clear" w:fill="FFFFFF"/>
          <w:lang w:val="en-US" w:eastAsia="zh-CN"/>
        </w:rPr>
        <w:t>相比减少</w:t>
      </w:r>
      <w:r>
        <w:rPr>
          <w:rFonts w:hint="eastAsia" w:ascii="仿宋_GB2312" w:hAnsi="仿宋_GB2312" w:eastAsia="仿宋_GB2312" w:cs="仿宋_GB2312"/>
          <w:kern w:val="0"/>
          <w:sz w:val="32"/>
          <w:szCs w:val="32"/>
          <w:u w:val="single"/>
          <w:lang w:val="en-US" w:eastAsia="zh-CN"/>
        </w:rPr>
        <w:t>883520.04</w:t>
      </w:r>
      <w:r>
        <w:rPr>
          <w:rFonts w:hint="eastAsia" w:ascii="仿宋_GB2312" w:hAnsi="仿宋_GB2312" w:eastAsia="仿宋_GB2312" w:cs="仿宋_GB2312"/>
          <w:kern w:val="0"/>
          <w:sz w:val="32"/>
          <w:szCs w:val="32"/>
          <w:u w:val="none"/>
          <w:lang w:val="en-US" w:eastAsia="zh-CN"/>
        </w:rPr>
        <w:t>元</w:t>
      </w:r>
      <w:r>
        <w:rPr>
          <w:rFonts w:hint="eastAsia" w:ascii="宋体" w:hAnsi="宋体" w:eastAsia="宋体" w:cs="宋体"/>
          <w:i w:val="0"/>
          <w:caps w:val="0"/>
          <w:color w:val="222222"/>
          <w:spacing w:val="0"/>
          <w:sz w:val="28"/>
          <w:szCs w:val="28"/>
          <w:shd w:val="clear" w:fill="FFFFFF"/>
        </w:rPr>
        <w:t>。</w:t>
      </w:r>
      <w:r>
        <w:rPr>
          <w:rFonts w:hint="eastAsia" w:ascii="仿宋_GB2312" w:hAnsi="仿宋_GB2312" w:eastAsia="仿宋_GB2312" w:cs="仿宋_GB2312"/>
          <w:kern w:val="0"/>
          <w:sz w:val="32"/>
          <w:szCs w:val="32"/>
        </w:rPr>
        <w:t>主要原因是</w:t>
      </w:r>
      <w:r>
        <w:rPr>
          <w:rFonts w:hint="eastAsia" w:ascii="仿宋_GB2312" w:hAnsi="仿宋_GB2312" w:eastAsia="仿宋_GB2312" w:cs="仿宋_GB2312"/>
          <w:kern w:val="0"/>
          <w:sz w:val="32"/>
          <w:szCs w:val="32"/>
          <w:lang w:val="en-US" w:eastAsia="zh-CN"/>
        </w:rPr>
        <w:t>本年度</w:t>
      </w:r>
      <w:r>
        <w:rPr>
          <w:rFonts w:hint="eastAsia" w:ascii="仿宋_GB2312" w:hAnsi="仿宋_GB2312" w:eastAsia="仿宋_GB2312" w:cs="仿宋_GB2312"/>
          <w:sz w:val="30"/>
          <w:szCs w:val="30"/>
          <w:lang w:val="en-US" w:eastAsia="zh-CN"/>
        </w:rPr>
        <w:t>人员调整收入减少</w:t>
      </w:r>
      <w:r>
        <w:rPr>
          <w:rFonts w:ascii="Times New Roman" w:hAnsi="Times New Roman" w:eastAsia="仿宋_GB2312"/>
          <w:kern w:val="0"/>
          <w:sz w:val="32"/>
          <w:szCs w:val="32"/>
        </w:rPr>
        <w:t>。</w:t>
      </w:r>
    </w:p>
    <w:p>
      <w:pPr>
        <w:spacing w:line="540" w:lineRule="exact"/>
        <w:ind w:firstLine="640"/>
        <w:outlineLvl w:val="1"/>
        <w:rPr>
          <w:rFonts w:hint="eastAsia" w:ascii="仿宋_GB2312" w:hAnsi="仿宋_GB2312" w:eastAsia="仿宋_GB2312" w:cs="仿宋_GB2312"/>
          <w:kern w:val="0"/>
          <w:sz w:val="32"/>
          <w:szCs w:val="32"/>
        </w:rPr>
      </w:pPr>
    </w:p>
    <w:p>
      <w:pPr>
        <w:spacing w:line="540" w:lineRule="exact"/>
        <w:outlineLvl w:val="1"/>
        <w:rPr>
          <w:rFonts w:ascii="Times New Roman" w:hAnsi="Times New Roman" w:eastAsia="黑体"/>
          <w:kern w:val="0"/>
          <w:sz w:val="32"/>
          <w:szCs w:val="32"/>
        </w:rPr>
      </w:pPr>
      <w:r>
        <w:rPr>
          <w:rFonts w:ascii="Times New Roman" w:hAnsi="Times New Roman" w:eastAsia="楷体_GB2312"/>
          <w:b/>
          <w:bCs/>
          <w:kern w:val="0"/>
          <w:sz w:val="32"/>
          <w:szCs w:val="32"/>
        </w:rPr>
        <w:t xml:space="preserve">    </w:t>
      </w:r>
      <w:r>
        <w:rPr>
          <w:rFonts w:ascii="Times New Roman" w:hAnsi="Times New Roman" w:eastAsia="黑体"/>
          <w:kern w:val="0"/>
          <w:sz w:val="32"/>
          <w:szCs w:val="32"/>
        </w:rPr>
        <w:t>五、一般公共预算财政拨款支出决算情况说明</w:t>
      </w:r>
    </w:p>
    <w:p>
      <w:pPr>
        <w:numPr>
          <w:ilvl w:val="0"/>
          <w:numId w:val="1"/>
        </w:numPr>
        <w:spacing w:line="540" w:lineRule="exact"/>
        <w:ind w:firstLine="640" w:firstLineChars="200"/>
        <w:rPr>
          <w:rFonts w:hint="eastAsia" w:ascii="楷体_GB2312" w:hAnsi="楷体_GB2312" w:eastAsia="楷体_GB2312" w:cs="楷体_GB2312"/>
          <w:b w:val="0"/>
          <w:bCs w:val="0"/>
          <w:kern w:val="0"/>
          <w:sz w:val="32"/>
          <w:szCs w:val="32"/>
        </w:rPr>
      </w:pPr>
      <w:r>
        <w:rPr>
          <w:rFonts w:hint="eastAsia" w:ascii="楷体_GB2312" w:hAnsi="楷体_GB2312" w:eastAsia="楷体_GB2312" w:cs="楷体_GB2312"/>
          <w:b w:val="0"/>
          <w:bCs w:val="0"/>
          <w:kern w:val="0"/>
          <w:sz w:val="32"/>
          <w:szCs w:val="32"/>
        </w:rPr>
        <w:t>一般公共预算财政拨款支出决算总体情况</w:t>
      </w:r>
    </w:p>
    <w:p>
      <w:pPr>
        <w:spacing w:line="540" w:lineRule="exact"/>
        <w:ind w:firstLine="537" w:firstLineChars="168"/>
        <w:outlineLvl w:val="1"/>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2020年度一般公共预算财政拨款支出</w:t>
      </w:r>
      <w:r>
        <w:rPr>
          <w:rFonts w:hint="eastAsia" w:ascii="仿宋_GB2312" w:hAnsi="仿宋_GB2312" w:eastAsia="仿宋_GB2312" w:cs="仿宋_GB2312"/>
          <w:kern w:val="0"/>
          <w:sz w:val="32"/>
          <w:szCs w:val="32"/>
          <w:u w:val="single"/>
        </w:rPr>
        <w:t xml:space="preserve">  1072725.54 </w:t>
      </w:r>
      <w:r>
        <w:rPr>
          <w:rFonts w:hint="eastAsia" w:ascii="仿宋_GB2312" w:hAnsi="仿宋_GB2312" w:eastAsia="仿宋_GB2312" w:cs="仿宋_GB2312"/>
          <w:kern w:val="0"/>
          <w:sz w:val="32"/>
          <w:szCs w:val="32"/>
        </w:rPr>
        <w:t>元，占本年支出合计</w:t>
      </w:r>
      <w:r>
        <w:rPr>
          <w:rFonts w:hint="eastAsia" w:ascii="仿宋_GB2312" w:hAnsi="仿宋_GB2312" w:eastAsia="仿宋_GB2312" w:cs="仿宋_GB2312"/>
          <w:kern w:val="0"/>
          <w:sz w:val="32"/>
          <w:szCs w:val="32"/>
          <w:u w:val="single"/>
        </w:rPr>
        <w:t xml:space="preserve">1100480.29 </w:t>
      </w:r>
      <w:r>
        <w:rPr>
          <w:rFonts w:hint="eastAsia" w:ascii="仿宋_GB2312" w:hAnsi="仿宋_GB2312" w:eastAsia="仿宋_GB2312" w:cs="仿宋_GB2312"/>
          <w:kern w:val="0"/>
          <w:sz w:val="32"/>
          <w:szCs w:val="32"/>
          <w:u w:val="single"/>
          <w:lang w:val="en-US" w:eastAsia="zh-CN"/>
        </w:rPr>
        <w:t>元</w:t>
      </w:r>
      <w:r>
        <w:rPr>
          <w:rFonts w:hint="eastAsia" w:ascii="仿宋_GB2312" w:hAnsi="仿宋_GB2312" w:eastAsia="仿宋_GB2312" w:cs="仿宋_GB2312"/>
          <w:kern w:val="0"/>
          <w:sz w:val="32"/>
          <w:szCs w:val="32"/>
        </w:rPr>
        <w:t>的</w:t>
      </w:r>
      <w:r>
        <w:rPr>
          <w:rFonts w:hint="eastAsia" w:ascii="仿宋_GB2312" w:hAnsi="仿宋_GB2312" w:eastAsia="仿宋_GB2312" w:cs="仿宋_GB2312"/>
          <w:kern w:val="0"/>
          <w:sz w:val="32"/>
          <w:szCs w:val="32"/>
          <w:u w:val="single"/>
        </w:rPr>
        <w:t xml:space="preserve"> </w:t>
      </w:r>
      <w:r>
        <w:rPr>
          <w:rFonts w:hint="eastAsia" w:ascii="仿宋_GB2312" w:hAnsi="仿宋_GB2312" w:eastAsia="仿宋_GB2312" w:cs="仿宋_GB2312"/>
          <w:kern w:val="0"/>
          <w:sz w:val="32"/>
          <w:szCs w:val="32"/>
          <w:u w:val="single"/>
          <w:lang w:val="en-US" w:eastAsia="zh-CN"/>
        </w:rPr>
        <w:t>97.5</w:t>
      </w:r>
      <w:r>
        <w:rPr>
          <w:rFonts w:hint="eastAsia" w:ascii="仿宋_GB2312" w:hAnsi="仿宋_GB2312" w:eastAsia="仿宋_GB2312" w:cs="仿宋_GB2312"/>
          <w:kern w:val="0"/>
          <w:sz w:val="32"/>
          <w:szCs w:val="32"/>
          <w:u w:val="single"/>
        </w:rPr>
        <w:t xml:space="preserve"> </w:t>
      </w:r>
      <w:r>
        <w:rPr>
          <w:rFonts w:hint="eastAsia" w:ascii="仿宋_GB2312" w:hAnsi="仿宋_GB2312" w:eastAsia="仿宋_GB2312" w:cs="仿宋_GB2312"/>
          <w:kern w:val="0"/>
          <w:sz w:val="32"/>
          <w:szCs w:val="32"/>
        </w:rPr>
        <w:t>%。与上年</w:t>
      </w:r>
      <w:r>
        <w:rPr>
          <w:rFonts w:hint="eastAsia" w:ascii="宋体" w:hAnsi="宋体" w:eastAsia="宋体" w:cs="宋体"/>
          <w:i w:val="0"/>
          <w:caps w:val="0"/>
          <w:color w:val="222222"/>
          <w:spacing w:val="0"/>
          <w:sz w:val="28"/>
          <w:szCs w:val="28"/>
          <w:shd w:val="clear" w:fill="FFFFFF"/>
        </w:rPr>
        <w:t>1123546.32元</w:t>
      </w:r>
      <w:r>
        <w:rPr>
          <w:rFonts w:hint="eastAsia" w:ascii="仿宋_GB2312" w:hAnsi="仿宋_GB2312" w:eastAsia="仿宋_GB2312" w:cs="仿宋_GB2312"/>
          <w:kern w:val="0"/>
          <w:sz w:val="32"/>
          <w:szCs w:val="32"/>
        </w:rPr>
        <w:t>相比，一般公共预算财政拨款支出减少</w:t>
      </w:r>
      <w:r>
        <w:rPr>
          <w:rFonts w:hint="eastAsia" w:ascii="仿宋_GB2312" w:hAnsi="仿宋_GB2312" w:eastAsia="仿宋_GB2312" w:cs="仿宋_GB2312"/>
          <w:kern w:val="0"/>
          <w:sz w:val="32"/>
          <w:szCs w:val="32"/>
          <w:u w:val="single"/>
        </w:rPr>
        <w:t xml:space="preserve">  </w:t>
      </w:r>
      <w:r>
        <w:rPr>
          <w:rFonts w:hint="eastAsia" w:ascii="仿宋_GB2312" w:hAnsi="仿宋_GB2312" w:eastAsia="仿宋_GB2312" w:cs="仿宋_GB2312"/>
          <w:kern w:val="0"/>
          <w:sz w:val="32"/>
          <w:szCs w:val="32"/>
          <w:u w:val="single"/>
          <w:lang w:val="en-US" w:eastAsia="zh-CN"/>
        </w:rPr>
        <w:t>50820.78</w:t>
      </w:r>
      <w:r>
        <w:rPr>
          <w:rFonts w:hint="eastAsia" w:ascii="仿宋_GB2312" w:hAnsi="仿宋_GB2312" w:eastAsia="仿宋_GB2312" w:cs="仿宋_GB2312"/>
          <w:kern w:val="0"/>
          <w:sz w:val="32"/>
          <w:szCs w:val="32"/>
          <w:u w:val="single"/>
        </w:rPr>
        <w:t xml:space="preserve"> </w:t>
      </w:r>
      <w:r>
        <w:rPr>
          <w:rFonts w:hint="eastAsia" w:ascii="仿宋_GB2312" w:hAnsi="仿宋_GB2312" w:eastAsia="仿宋_GB2312" w:cs="仿宋_GB2312"/>
          <w:kern w:val="0"/>
          <w:sz w:val="32"/>
          <w:szCs w:val="32"/>
        </w:rPr>
        <w:t>元，下降</w:t>
      </w:r>
      <w:r>
        <w:rPr>
          <w:rFonts w:hint="eastAsia" w:ascii="仿宋_GB2312" w:hAnsi="仿宋_GB2312" w:eastAsia="仿宋_GB2312" w:cs="仿宋_GB2312"/>
          <w:kern w:val="0"/>
          <w:sz w:val="32"/>
          <w:szCs w:val="32"/>
          <w:u w:val="single"/>
        </w:rPr>
        <w:t xml:space="preserve"> </w:t>
      </w:r>
      <w:r>
        <w:rPr>
          <w:rFonts w:hint="eastAsia" w:ascii="仿宋_GB2312" w:hAnsi="仿宋_GB2312" w:eastAsia="仿宋_GB2312" w:cs="仿宋_GB2312"/>
          <w:kern w:val="0"/>
          <w:sz w:val="32"/>
          <w:szCs w:val="32"/>
          <w:u w:val="single"/>
          <w:lang w:val="en-US" w:eastAsia="zh-CN"/>
        </w:rPr>
        <w:t>4.5</w:t>
      </w:r>
      <w:r>
        <w:rPr>
          <w:rFonts w:hint="eastAsia" w:ascii="仿宋_GB2312" w:hAnsi="仿宋_GB2312" w:eastAsia="仿宋_GB2312" w:cs="仿宋_GB2312"/>
          <w:kern w:val="0"/>
          <w:sz w:val="32"/>
          <w:szCs w:val="32"/>
          <w:u w:val="single"/>
        </w:rPr>
        <w:t xml:space="preserve">  </w:t>
      </w:r>
      <w:r>
        <w:rPr>
          <w:rFonts w:hint="eastAsia" w:ascii="仿宋_GB2312" w:hAnsi="仿宋_GB2312" w:eastAsia="仿宋_GB2312" w:cs="仿宋_GB2312"/>
          <w:kern w:val="0"/>
          <w:sz w:val="32"/>
          <w:szCs w:val="32"/>
        </w:rPr>
        <w:t>%，主要原因</w:t>
      </w:r>
      <w:r>
        <w:rPr>
          <w:rFonts w:hint="eastAsia" w:ascii="仿宋_GB2312" w:hAnsi="仿宋_GB2312" w:eastAsia="仿宋_GB2312" w:cs="仿宋_GB2312"/>
          <w:kern w:val="0"/>
          <w:sz w:val="32"/>
          <w:szCs w:val="32"/>
          <w:lang w:val="en-US" w:eastAsia="zh-CN"/>
        </w:rPr>
        <w:t>本年度</w:t>
      </w:r>
      <w:r>
        <w:rPr>
          <w:rFonts w:hint="eastAsia" w:ascii="仿宋_GB2312" w:hAnsi="仿宋_GB2312" w:eastAsia="仿宋_GB2312" w:cs="仿宋_GB2312"/>
          <w:sz w:val="30"/>
          <w:szCs w:val="30"/>
          <w:lang w:val="en-US" w:eastAsia="zh-CN"/>
        </w:rPr>
        <w:t>人员调整收入减少</w:t>
      </w:r>
      <w:r>
        <w:rPr>
          <w:rFonts w:ascii="Times New Roman" w:hAnsi="Times New Roman" w:eastAsia="仿宋_GB2312"/>
          <w:kern w:val="0"/>
          <w:sz w:val="32"/>
          <w:szCs w:val="32"/>
        </w:rPr>
        <w:t>。</w:t>
      </w:r>
    </w:p>
    <w:p>
      <w:pPr>
        <w:numPr>
          <w:ilvl w:val="0"/>
          <w:numId w:val="1"/>
        </w:numPr>
        <w:spacing w:line="540" w:lineRule="exact"/>
        <w:ind w:firstLine="640" w:firstLineChars="200"/>
        <w:rPr>
          <w:rFonts w:hint="eastAsia" w:ascii="楷体_GB2312" w:hAnsi="楷体_GB2312" w:eastAsia="楷体_GB2312" w:cs="楷体_GB2312"/>
          <w:b w:val="0"/>
          <w:bCs w:val="0"/>
          <w:kern w:val="0"/>
          <w:sz w:val="32"/>
          <w:szCs w:val="32"/>
        </w:rPr>
      </w:pPr>
      <w:r>
        <w:rPr>
          <w:rFonts w:hint="eastAsia" w:ascii="楷体_GB2312" w:hAnsi="楷体_GB2312" w:eastAsia="楷体_GB2312" w:cs="楷体_GB2312"/>
          <w:b w:val="0"/>
          <w:bCs w:val="0"/>
          <w:kern w:val="0"/>
          <w:sz w:val="32"/>
          <w:szCs w:val="32"/>
        </w:rPr>
        <w:t>一般公共预算财政拨款支出决算结构情况</w:t>
      </w:r>
    </w:p>
    <w:p>
      <w:pPr>
        <w:spacing w:line="540" w:lineRule="exact"/>
        <w:ind w:firstLine="640" w:firstLineChars="200"/>
        <w:rPr>
          <w:rFonts w:hint="eastAsia" w:ascii="仿宋_GB2312" w:hAnsi="仿宋_GB2312" w:eastAsia="仿宋_GB2312" w:cs="仿宋_GB2312"/>
          <w:b/>
          <w:kern w:val="0"/>
          <w:sz w:val="32"/>
          <w:szCs w:val="32"/>
        </w:rPr>
      </w:pPr>
      <w:r>
        <w:rPr>
          <w:rFonts w:hint="eastAsia" w:ascii="仿宋_GB2312" w:hAnsi="仿宋_GB2312" w:eastAsia="仿宋_GB2312" w:cs="仿宋_GB2312"/>
          <w:kern w:val="0"/>
          <w:sz w:val="32"/>
          <w:szCs w:val="32"/>
        </w:rPr>
        <w:t>2020年度一般公共预算财政拨款支出</w:t>
      </w:r>
      <w:r>
        <w:rPr>
          <w:rFonts w:hint="eastAsia" w:ascii="仿宋_GB2312" w:hAnsi="仿宋_GB2312" w:eastAsia="仿宋_GB2312" w:cs="仿宋_GB2312"/>
          <w:kern w:val="0"/>
          <w:sz w:val="32"/>
          <w:szCs w:val="32"/>
          <w:u w:val="single"/>
        </w:rPr>
        <w:t xml:space="preserve">   1,072,725.54 </w:t>
      </w:r>
      <w:r>
        <w:rPr>
          <w:rFonts w:hint="eastAsia" w:ascii="仿宋_GB2312" w:hAnsi="仿宋_GB2312" w:eastAsia="仿宋_GB2312" w:cs="仿宋_GB2312"/>
          <w:kern w:val="0"/>
          <w:sz w:val="32"/>
          <w:szCs w:val="32"/>
        </w:rPr>
        <w:t>元，主要用于以下方面：一般公共服务（类）支出</w:t>
      </w:r>
      <w:r>
        <w:rPr>
          <w:rFonts w:hint="eastAsia" w:ascii="仿宋_GB2312" w:hAnsi="仿宋_GB2312" w:eastAsia="仿宋_GB2312" w:cs="仿宋_GB2312"/>
          <w:kern w:val="0"/>
          <w:sz w:val="32"/>
          <w:szCs w:val="32"/>
          <w:u w:val="single"/>
        </w:rPr>
        <w:t xml:space="preserve">903312.85  </w:t>
      </w:r>
      <w:r>
        <w:rPr>
          <w:rFonts w:hint="eastAsia" w:ascii="仿宋_GB2312" w:hAnsi="仿宋_GB2312" w:eastAsia="仿宋_GB2312" w:cs="仿宋_GB2312"/>
          <w:kern w:val="0"/>
          <w:sz w:val="32"/>
          <w:szCs w:val="32"/>
        </w:rPr>
        <w:t>元，占</w:t>
      </w:r>
      <w:r>
        <w:rPr>
          <w:rFonts w:hint="eastAsia" w:ascii="仿宋_GB2312" w:hAnsi="仿宋_GB2312" w:eastAsia="仿宋_GB2312" w:cs="仿宋_GB2312"/>
          <w:kern w:val="0"/>
          <w:sz w:val="32"/>
          <w:szCs w:val="32"/>
          <w:u w:val="single"/>
        </w:rPr>
        <w:t xml:space="preserve"> </w:t>
      </w:r>
      <w:r>
        <w:rPr>
          <w:rFonts w:hint="eastAsia" w:ascii="仿宋_GB2312" w:hAnsi="仿宋_GB2312" w:eastAsia="仿宋_GB2312" w:cs="仿宋_GB2312"/>
          <w:kern w:val="0"/>
          <w:sz w:val="32"/>
          <w:szCs w:val="32"/>
          <w:u w:val="single"/>
          <w:lang w:val="en-US" w:eastAsia="zh-CN"/>
        </w:rPr>
        <w:t>84.2</w:t>
      </w:r>
      <w:r>
        <w:rPr>
          <w:rFonts w:hint="eastAsia" w:ascii="仿宋_GB2312" w:hAnsi="仿宋_GB2312" w:eastAsia="仿宋_GB2312" w:cs="仿宋_GB2312"/>
          <w:kern w:val="0"/>
          <w:sz w:val="32"/>
          <w:szCs w:val="32"/>
          <w:u w:val="single"/>
        </w:rPr>
        <w:t xml:space="preserve"> </w:t>
      </w:r>
      <w:r>
        <w:rPr>
          <w:rFonts w:hint="eastAsia" w:ascii="仿宋_GB2312" w:hAnsi="仿宋_GB2312" w:eastAsia="仿宋_GB2312" w:cs="仿宋_GB2312"/>
          <w:kern w:val="0"/>
          <w:sz w:val="32"/>
          <w:szCs w:val="32"/>
        </w:rPr>
        <w:t>%；卫生健康支出支出</w:t>
      </w:r>
      <w:r>
        <w:rPr>
          <w:rFonts w:hint="eastAsia" w:ascii="仿宋_GB2312" w:hAnsi="仿宋_GB2312" w:eastAsia="仿宋_GB2312" w:cs="仿宋_GB2312"/>
          <w:kern w:val="0"/>
          <w:sz w:val="32"/>
          <w:szCs w:val="32"/>
          <w:u w:val="single"/>
        </w:rPr>
        <w:t xml:space="preserve"> 43063.28 </w:t>
      </w:r>
      <w:r>
        <w:rPr>
          <w:rFonts w:hint="eastAsia" w:ascii="仿宋_GB2312" w:hAnsi="仿宋_GB2312" w:eastAsia="仿宋_GB2312" w:cs="仿宋_GB2312"/>
          <w:kern w:val="0"/>
          <w:sz w:val="32"/>
          <w:szCs w:val="32"/>
        </w:rPr>
        <w:t>元，占</w:t>
      </w:r>
      <w:r>
        <w:rPr>
          <w:rFonts w:hint="eastAsia" w:ascii="仿宋_GB2312" w:hAnsi="仿宋_GB2312" w:eastAsia="仿宋_GB2312" w:cs="仿宋_GB2312"/>
          <w:kern w:val="0"/>
          <w:sz w:val="32"/>
          <w:szCs w:val="32"/>
          <w:u w:val="single"/>
        </w:rPr>
        <w:t xml:space="preserve">  </w:t>
      </w:r>
      <w:r>
        <w:rPr>
          <w:rFonts w:hint="eastAsia" w:ascii="仿宋_GB2312" w:hAnsi="仿宋_GB2312" w:eastAsia="仿宋_GB2312" w:cs="仿宋_GB2312"/>
          <w:kern w:val="0"/>
          <w:sz w:val="32"/>
          <w:szCs w:val="32"/>
          <w:u w:val="single"/>
          <w:lang w:val="en-US" w:eastAsia="zh-CN"/>
        </w:rPr>
        <w:t>4</w:t>
      </w:r>
      <w:r>
        <w:rPr>
          <w:rFonts w:hint="eastAsia" w:ascii="仿宋_GB2312" w:hAnsi="仿宋_GB2312" w:eastAsia="仿宋_GB2312" w:cs="仿宋_GB2312"/>
          <w:kern w:val="0"/>
          <w:sz w:val="32"/>
          <w:szCs w:val="32"/>
          <w:u w:val="single"/>
        </w:rPr>
        <w:t xml:space="preserve"> </w:t>
      </w:r>
      <w:r>
        <w:rPr>
          <w:rFonts w:hint="eastAsia" w:ascii="仿宋_GB2312" w:hAnsi="仿宋_GB2312" w:eastAsia="仿宋_GB2312" w:cs="仿宋_GB2312"/>
          <w:kern w:val="0"/>
          <w:sz w:val="32"/>
          <w:szCs w:val="32"/>
        </w:rPr>
        <w:t>%；社会保障和就业（类）支出</w:t>
      </w:r>
      <w:r>
        <w:rPr>
          <w:rFonts w:hint="eastAsia" w:ascii="仿宋_GB2312" w:hAnsi="仿宋_GB2312" w:eastAsia="仿宋_GB2312" w:cs="仿宋_GB2312"/>
          <w:kern w:val="0"/>
          <w:sz w:val="32"/>
          <w:szCs w:val="32"/>
          <w:u w:val="single"/>
        </w:rPr>
        <w:t xml:space="preserve"> 77388.69  </w:t>
      </w:r>
      <w:r>
        <w:rPr>
          <w:rFonts w:hint="eastAsia" w:ascii="仿宋_GB2312" w:hAnsi="仿宋_GB2312" w:eastAsia="仿宋_GB2312" w:cs="仿宋_GB2312"/>
          <w:kern w:val="0"/>
          <w:sz w:val="32"/>
          <w:szCs w:val="32"/>
        </w:rPr>
        <w:t>元，占</w:t>
      </w:r>
      <w:r>
        <w:rPr>
          <w:rFonts w:hint="eastAsia" w:ascii="仿宋_GB2312" w:hAnsi="仿宋_GB2312" w:eastAsia="仿宋_GB2312" w:cs="仿宋_GB2312"/>
          <w:kern w:val="0"/>
          <w:sz w:val="32"/>
          <w:szCs w:val="32"/>
          <w:u w:val="single"/>
        </w:rPr>
        <w:t xml:space="preserve"> </w:t>
      </w:r>
      <w:r>
        <w:rPr>
          <w:rFonts w:hint="eastAsia" w:ascii="仿宋_GB2312" w:hAnsi="仿宋_GB2312" w:eastAsia="仿宋_GB2312" w:cs="仿宋_GB2312"/>
          <w:kern w:val="0"/>
          <w:sz w:val="32"/>
          <w:szCs w:val="32"/>
          <w:u w:val="single"/>
          <w:lang w:val="en-US" w:eastAsia="zh-CN"/>
        </w:rPr>
        <w:t>7.2</w:t>
      </w:r>
      <w:r>
        <w:rPr>
          <w:rFonts w:hint="eastAsia" w:ascii="仿宋_GB2312" w:hAnsi="仿宋_GB2312" w:eastAsia="仿宋_GB2312" w:cs="仿宋_GB2312"/>
          <w:kern w:val="0"/>
          <w:sz w:val="32"/>
          <w:szCs w:val="32"/>
          <w:u w:val="single"/>
        </w:rPr>
        <w:t xml:space="preserve">  </w:t>
      </w:r>
      <w:r>
        <w:rPr>
          <w:rFonts w:hint="eastAsia" w:ascii="仿宋_GB2312" w:hAnsi="仿宋_GB2312" w:eastAsia="仿宋_GB2312" w:cs="仿宋_GB2312"/>
          <w:kern w:val="0"/>
          <w:sz w:val="32"/>
          <w:szCs w:val="32"/>
        </w:rPr>
        <w:t>%；住房保障（类）支出</w:t>
      </w:r>
      <w:r>
        <w:rPr>
          <w:rFonts w:hint="eastAsia" w:ascii="仿宋_GB2312" w:hAnsi="仿宋_GB2312" w:eastAsia="仿宋_GB2312" w:cs="仿宋_GB2312"/>
          <w:kern w:val="0"/>
          <w:sz w:val="32"/>
          <w:szCs w:val="32"/>
          <w:u w:val="single"/>
        </w:rPr>
        <w:t xml:space="preserve"> 48960.72  </w:t>
      </w:r>
      <w:r>
        <w:rPr>
          <w:rFonts w:hint="eastAsia" w:ascii="仿宋_GB2312" w:hAnsi="仿宋_GB2312" w:eastAsia="仿宋_GB2312" w:cs="仿宋_GB2312"/>
          <w:kern w:val="0"/>
          <w:sz w:val="32"/>
          <w:szCs w:val="32"/>
        </w:rPr>
        <w:t>元</w:t>
      </w:r>
      <w:r>
        <w:rPr>
          <w:rFonts w:hint="eastAsia" w:ascii="仿宋_GB2312" w:hAnsi="仿宋_GB2312" w:eastAsia="仿宋_GB2312" w:cs="仿宋_GB2312"/>
          <w:kern w:val="0"/>
          <w:sz w:val="32"/>
          <w:szCs w:val="32"/>
          <w:lang w:eastAsia="zh-CN"/>
        </w:rPr>
        <w:t>，</w:t>
      </w:r>
      <w:r>
        <w:rPr>
          <w:rFonts w:hint="eastAsia" w:ascii="仿宋_GB2312" w:hAnsi="仿宋_GB2312" w:eastAsia="仿宋_GB2312" w:cs="仿宋_GB2312"/>
          <w:kern w:val="0"/>
          <w:sz w:val="32"/>
          <w:szCs w:val="32"/>
        </w:rPr>
        <w:t>占</w:t>
      </w:r>
      <w:r>
        <w:rPr>
          <w:rFonts w:hint="eastAsia" w:ascii="仿宋_GB2312" w:hAnsi="仿宋_GB2312" w:eastAsia="仿宋_GB2312" w:cs="仿宋_GB2312"/>
          <w:kern w:val="0"/>
          <w:sz w:val="32"/>
          <w:szCs w:val="32"/>
          <w:u w:val="single"/>
        </w:rPr>
        <w:t xml:space="preserve"> </w:t>
      </w:r>
      <w:r>
        <w:rPr>
          <w:rFonts w:hint="eastAsia" w:ascii="仿宋_GB2312" w:hAnsi="仿宋_GB2312" w:eastAsia="仿宋_GB2312" w:cs="仿宋_GB2312"/>
          <w:kern w:val="0"/>
          <w:sz w:val="32"/>
          <w:szCs w:val="32"/>
          <w:u w:val="single"/>
          <w:lang w:val="en-US" w:eastAsia="zh-CN"/>
        </w:rPr>
        <w:t>4.6</w:t>
      </w:r>
      <w:r>
        <w:rPr>
          <w:rFonts w:hint="eastAsia" w:ascii="仿宋_GB2312" w:hAnsi="仿宋_GB2312" w:eastAsia="仿宋_GB2312" w:cs="仿宋_GB2312"/>
          <w:kern w:val="0"/>
          <w:sz w:val="32"/>
          <w:szCs w:val="32"/>
          <w:u w:val="single"/>
        </w:rPr>
        <w:t xml:space="preserve">  </w:t>
      </w:r>
      <w:r>
        <w:rPr>
          <w:rFonts w:hint="eastAsia" w:ascii="仿宋_GB2312" w:hAnsi="仿宋_GB2312" w:eastAsia="仿宋_GB2312" w:cs="仿宋_GB2312"/>
          <w:kern w:val="0"/>
          <w:sz w:val="32"/>
          <w:szCs w:val="32"/>
        </w:rPr>
        <w:t>%。</w:t>
      </w:r>
    </w:p>
    <w:p>
      <w:pPr>
        <w:spacing w:line="540" w:lineRule="exact"/>
        <w:ind w:firstLine="611" w:firstLineChars="191"/>
        <w:rPr>
          <w:rFonts w:ascii="Times New Roman" w:hAnsi="Times New Roman" w:eastAsia="仿宋_GB2312"/>
          <w:b/>
          <w:kern w:val="0"/>
          <w:sz w:val="32"/>
          <w:szCs w:val="32"/>
        </w:rPr>
      </w:pPr>
      <w:r>
        <w:rPr>
          <w:rFonts w:hint="eastAsia" w:ascii="楷体_GB2312" w:hAnsi="楷体_GB2312" w:eastAsia="楷体_GB2312" w:cs="楷体_GB2312"/>
          <w:b w:val="0"/>
          <w:bCs/>
          <w:kern w:val="0"/>
          <w:sz w:val="32"/>
          <w:szCs w:val="32"/>
        </w:rPr>
        <w:t>（三）一般公共预算财政拨款支出决算具体情况。</w:t>
      </w:r>
    </w:p>
    <w:p>
      <w:pPr>
        <w:spacing w:line="540" w:lineRule="exact"/>
        <w:ind w:firstLine="611" w:firstLineChars="191"/>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2020年度一般公共预算财政拨款支出年初预算</w:t>
      </w:r>
      <w:r>
        <w:rPr>
          <w:rFonts w:hint="eastAsia" w:ascii="仿宋_GB2312" w:hAnsi="仿宋_GB2312" w:eastAsia="仿宋_GB2312" w:cs="仿宋_GB2312"/>
          <w:kern w:val="0"/>
          <w:sz w:val="32"/>
          <w:szCs w:val="32"/>
          <w:u w:val="single"/>
        </w:rPr>
        <w:t xml:space="preserve">  845,683.18 </w:t>
      </w:r>
      <w:r>
        <w:rPr>
          <w:rFonts w:hint="eastAsia" w:ascii="仿宋_GB2312" w:hAnsi="仿宋_GB2312" w:eastAsia="仿宋_GB2312" w:cs="仿宋_GB2312"/>
          <w:kern w:val="0"/>
          <w:sz w:val="32"/>
          <w:szCs w:val="32"/>
        </w:rPr>
        <w:t>元，支出决算为</w:t>
      </w:r>
      <w:r>
        <w:rPr>
          <w:rFonts w:hint="eastAsia" w:ascii="仿宋_GB2312" w:hAnsi="仿宋_GB2312" w:eastAsia="仿宋_GB2312" w:cs="仿宋_GB2312"/>
          <w:kern w:val="0"/>
          <w:sz w:val="32"/>
          <w:szCs w:val="32"/>
          <w:u w:val="single"/>
        </w:rPr>
        <w:t xml:space="preserve">  1,072,725.54 </w:t>
      </w:r>
      <w:r>
        <w:rPr>
          <w:rFonts w:hint="eastAsia" w:ascii="仿宋_GB2312" w:hAnsi="仿宋_GB2312" w:eastAsia="仿宋_GB2312" w:cs="仿宋_GB2312"/>
          <w:kern w:val="0"/>
          <w:sz w:val="32"/>
          <w:szCs w:val="32"/>
        </w:rPr>
        <w:t>元，完成年初预算的</w:t>
      </w:r>
      <w:r>
        <w:rPr>
          <w:rFonts w:hint="eastAsia" w:ascii="仿宋_GB2312" w:hAnsi="仿宋_GB2312" w:eastAsia="仿宋_GB2312" w:cs="仿宋_GB2312"/>
          <w:kern w:val="0"/>
          <w:sz w:val="32"/>
          <w:szCs w:val="32"/>
          <w:u w:val="single"/>
        </w:rPr>
        <w:t xml:space="preserve">  </w:t>
      </w:r>
      <w:r>
        <w:rPr>
          <w:rFonts w:hint="eastAsia" w:ascii="仿宋_GB2312" w:hAnsi="仿宋_GB2312" w:eastAsia="仿宋_GB2312" w:cs="仿宋_GB2312"/>
          <w:kern w:val="0"/>
          <w:sz w:val="32"/>
          <w:szCs w:val="32"/>
          <w:u w:val="single"/>
          <w:lang w:val="en-US" w:eastAsia="zh-CN"/>
        </w:rPr>
        <w:t>127</w:t>
      </w:r>
      <w:r>
        <w:rPr>
          <w:rFonts w:hint="eastAsia" w:ascii="仿宋_GB2312" w:hAnsi="仿宋_GB2312" w:eastAsia="仿宋_GB2312" w:cs="仿宋_GB2312"/>
          <w:kern w:val="0"/>
          <w:sz w:val="32"/>
          <w:szCs w:val="32"/>
          <w:u w:val="single"/>
        </w:rPr>
        <w:t xml:space="preserve"> </w:t>
      </w:r>
      <w:r>
        <w:rPr>
          <w:rFonts w:hint="eastAsia" w:ascii="仿宋_GB2312" w:hAnsi="仿宋_GB2312" w:eastAsia="仿宋_GB2312" w:cs="仿宋_GB2312"/>
          <w:kern w:val="0"/>
          <w:sz w:val="32"/>
          <w:szCs w:val="32"/>
        </w:rPr>
        <w:t>%，其中：</w:t>
      </w:r>
    </w:p>
    <w:p>
      <w:pPr>
        <w:numPr>
          <w:ilvl w:val="0"/>
          <w:numId w:val="0"/>
        </w:numPr>
        <w:spacing w:line="540" w:lineRule="exact"/>
        <w:ind w:firstLine="643" w:firstLineChars="200"/>
        <w:rPr>
          <w:rFonts w:hint="eastAsia" w:ascii="仿宋_GB2312" w:hAnsi="仿宋_GB2312" w:eastAsia="仿宋_GB2312" w:cs="仿宋_GB2312"/>
          <w:color w:val="000000" w:themeColor="text1"/>
          <w:kern w:val="0"/>
          <w:sz w:val="32"/>
          <w:szCs w:val="32"/>
          <w14:textFill>
            <w14:solidFill>
              <w14:schemeClr w14:val="tx1"/>
            </w14:solidFill>
          </w14:textFill>
        </w:rPr>
      </w:pPr>
      <w:r>
        <w:rPr>
          <w:rFonts w:hint="eastAsia" w:ascii="仿宋_GB2312" w:hAnsi="仿宋_GB2312" w:eastAsia="仿宋_GB2312" w:cs="仿宋_GB2312"/>
          <w:b/>
          <w:bCs/>
          <w:color w:val="000000" w:themeColor="text1"/>
          <w:kern w:val="0"/>
          <w:sz w:val="32"/>
          <w:szCs w:val="32"/>
          <w14:textFill>
            <w14:solidFill>
              <w14:schemeClr w14:val="tx1"/>
            </w14:solidFill>
          </w14:textFill>
        </w:rPr>
        <w:t>一般公共服务（类）</w:t>
      </w:r>
      <w:r>
        <w:rPr>
          <w:rFonts w:hint="eastAsia" w:ascii="仿宋_GB2312" w:hAnsi="仿宋_GB2312" w:eastAsia="仿宋_GB2312" w:cs="仿宋_GB2312"/>
          <w:b/>
          <w:bCs/>
          <w:color w:val="000000" w:themeColor="text1"/>
          <w:kern w:val="0"/>
          <w:sz w:val="32"/>
          <w:szCs w:val="32"/>
          <w:lang w:val="en-US" w:eastAsia="zh-CN"/>
          <w14:textFill>
            <w14:solidFill>
              <w14:schemeClr w14:val="tx1"/>
            </w14:solidFill>
          </w14:textFill>
        </w:rPr>
        <w:t>工商联</w:t>
      </w:r>
      <w:r>
        <w:rPr>
          <w:rFonts w:hint="eastAsia" w:ascii="仿宋_GB2312" w:hAnsi="仿宋_GB2312" w:eastAsia="仿宋_GB2312" w:cs="仿宋_GB2312"/>
          <w:b/>
          <w:bCs/>
          <w:color w:val="000000" w:themeColor="text1"/>
          <w:kern w:val="0"/>
          <w:sz w:val="32"/>
          <w:szCs w:val="32"/>
          <w14:textFill>
            <w14:solidFill>
              <w14:schemeClr w14:val="tx1"/>
            </w14:solidFill>
          </w14:textFill>
        </w:rPr>
        <w:t>事务（款）行政运行（项）。</w:t>
      </w:r>
      <w:r>
        <w:rPr>
          <w:rFonts w:hint="eastAsia" w:ascii="仿宋_GB2312" w:hAnsi="仿宋_GB2312" w:eastAsia="仿宋_GB2312" w:cs="仿宋_GB2312"/>
          <w:color w:val="000000" w:themeColor="text1"/>
          <w:kern w:val="0"/>
          <w:sz w:val="32"/>
          <w:szCs w:val="32"/>
          <w14:textFill>
            <w14:solidFill>
              <w14:schemeClr w14:val="tx1"/>
            </w14:solidFill>
          </w14:textFill>
        </w:rPr>
        <w:t>年初预算为</w:t>
      </w:r>
      <w:r>
        <w:rPr>
          <w:rFonts w:hint="eastAsia" w:ascii="仿宋_GB2312" w:hAnsi="仿宋_GB2312" w:eastAsia="仿宋_GB2312" w:cs="仿宋_GB2312"/>
          <w:color w:val="000000" w:themeColor="text1"/>
          <w:kern w:val="0"/>
          <w:sz w:val="32"/>
          <w:szCs w:val="32"/>
          <w:u w:val="single"/>
          <w14:textFill>
            <w14:solidFill>
              <w14:schemeClr w14:val="tx1"/>
            </w14:solidFill>
          </w14:textFill>
        </w:rPr>
        <w:t xml:space="preserve"> 679,793.00  </w:t>
      </w:r>
      <w:r>
        <w:rPr>
          <w:rFonts w:hint="eastAsia" w:ascii="仿宋_GB2312" w:hAnsi="仿宋_GB2312" w:eastAsia="仿宋_GB2312" w:cs="仿宋_GB2312"/>
          <w:color w:val="000000" w:themeColor="text1"/>
          <w:kern w:val="0"/>
          <w:sz w:val="32"/>
          <w:szCs w:val="32"/>
          <w14:textFill>
            <w14:solidFill>
              <w14:schemeClr w14:val="tx1"/>
            </w14:solidFill>
          </w14:textFill>
        </w:rPr>
        <w:t>元，支出决算为</w:t>
      </w:r>
      <w:r>
        <w:rPr>
          <w:rFonts w:hint="eastAsia" w:ascii="仿宋_GB2312" w:hAnsi="仿宋_GB2312" w:eastAsia="仿宋_GB2312" w:cs="仿宋_GB2312"/>
          <w:color w:val="000000" w:themeColor="text1"/>
          <w:kern w:val="0"/>
          <w:sz w:val="32"/>
          <w:szCs w:val="32"/>
          <w:u w:val="single"/>
          <w14:textFill>
            <w14:solidFill>
              <w14:schemeClr w14:val="tx1"/>
            </w14:solidFill>
          </w14:textFill>
        </w:rPr>
        <w:t xml:space="preserve"> 903,312.85  </w:t>
      </w:r>
      <w:r>
        <w:rPr>
          <w:rFonts w:hint="eastAsia" w:ascii="仿宋_GB2312" w:hAnsi="仿宋_GB2312" w:eastAsia="仿宋_GB2312" w:cs="仿宋_GB2312"/>
          <w:color w:val="000000" w:themeColor="text1"/>
          <w:kern w:val="0"/>
          <w:sz w:val="32"/>
          <w:szCs w:val="32"/>
          <w14:textFill>
            <w14:solidFill>
              <w14:schemeClr w14:val="tx1"/>
            </w14:solidFill>
          </w14:textFill>
        </w:rPr>
        <w:t>元，完成年初预算的</w:t>
      </w:r>
      <w:r>
        <w:rPr>
          <w:rFonts w:hint="eastAsia" w:ascii="仿宋_GB2312" w:hAnsi="仿宋_GB2312" w:eastAsia="仿宋_GB2312" w:cs="仿宋_GB2312"/>
          <w:color w:val="000000" w:themeColor="text1"/>
          <w:kern w:val="0"/>
          <w:sz w:val="32"/>
          <w:szCs w:val="32"/>
          <w:u w:val="single"/>
          <w14:textFill>
            <w14:solidFill>
              <w14:schemeClr w14:val="tx1"/>
            </w14:solidFill>
          </w14:textFill>
        </w:rPr>
        <w:t xml:space="preserve"> </w:t>
      </w:r>
      <w:r>
        <w:rPr>
          <w:rFonts w:hint="eastAsia" w:ascii="仿宋_GB2312" w:hAnsi="仿宋_GB2312" w:eastAsia="仿宋_GB2312" w:cs="仿宋_GB2312"/>
          <w:color w:val="000000" w:themeColor="text1"/>
          <w:kern w:val="0"/>
          <w:sz w:val="32"/>
          <w:szCs w:val="32"/>
          <w:u w:val="single"/>
          <w:lang w:val="en-US" w:eastAsia="zh-CN"/>
          <w14:textFill>
            <w14:solidFill>
              <w14:schemeClr w14:val="tx1"/>
            </w14:solidFill>
          </w14:textFill>
        </w:rPr>
        <w:t>132.88</w:t>
      </w:r>
      <w:r>
        <w:rPr>
          <w:rFonts w:hint="eastAsia" w:ascii="仿宋_GB2312" w:hAnsi="仿宋_GB2312" w:eastAsia="仿宋_GB2312" w:cs="仿宋_GB2312"/>
          <w:color w:val="000000" w:themeColor="text1"/>
          <w:kern w:val="0"/>
          <w:sz w:val="32"/>
          <w:szCs w:val="32"/>
          <w:u w:val="single"/>
          <w14:textFill>
            <w14:solidFill>
              <w14:schemeClr w14:val="tx1"/>
            </w14:solidFill>
          </w14:textFill>
        </w:rPr>
        <w:t xml:space="preserve">  </w:t>
      </w:r>
      <w:r>
        <w:rPr>
          <w:rFonts w:hint="eastAsia" w:ascii="仿宋_GB2312" w:hAnsi="仿宋_GB2312" w:eastAsia="仿宋_GB2312" w:cs="仿宋_GB2312"/>
          <w:color w:val="000000" w:themeColor="text1"/>
          <w:kern w:val="0"/>
          <w:sz w:val="32"/>
          <w:szCs w:val="32"/>
          <w14:textFill>
            <w14:solidFill>
              <w14:schemeClr w14:val="tx1"/>
            </w14:solidFill>
          </w14:textFill>
        </w:rPr>
        <w:t>%，决算数大于预算数的主要原因</w:t>
      </w:r>
      <w:r>
        <w:rPr>
          <w:rFonts w:hint="eastAsia" w:ascii="仿宋_GB2312" w:hAnsi="仿宋_GB2312" w:eastAsia="仿宋_GB2312" w:cs="仿宋_GB2312"/>
          <w:color w:val="000000" w:themeColor="text1"/>
          <w:sz w:val="30"/>
          <w:szCs w:val="30"/>
          <w:lang w:val="en-US" w:eastAsia="zh-CN"/>
          <w14:textFill>
            <w14:solidFill>
              <w14:schemeClr w14:val="tx1"/>
            </w14:solidFill>
          </w14:textFill>
        </w:rPr>
        <w:t>本年度人员调整工资及社保增加补缴职业年金和决算部门经济分类调整</w:t>
      </w:r>
      <w:r>
        <w:rPr>
          <w:rFonts w:hint="eastAsia" w:ascii="仿宋_GB2312" w:hAnsi="仿宋_GB2312" w:eastAsia="仿宋_GB2312" w:cs="仿宋_GB2312"/>
          <w:color w:val="000000" w:themeColor="text1"/>
          <w:kern w:val="0"/>
          <w:sz w:val="32"/>
          <w:szCs w:val="32"/>
          <w14:textFill>
            <w14:solidFill>
              <w14:schemeClr w14:val="tx1"/>
            </w14:solidFill>
          </w14:textFill>
        </w:rPr>
        <w:t>。</w:t>
      </w:r>
      <w:bookmarkStart w:id="0" w:name="_GoBack"/>
      <w:bookmarkEnd w:id="0"/>
    </w:p>
    <w:p>
      <w:pPr>
        <w:spacing w:line="540" w:lineRule="exact"/>
        <w:outlineLvl w:val="1"/>
        <w:rPr>
          <w:rFonts w:ascii="Times New Roman" w:hAnsi="Times New Roman" w:eastAsia="黑体"/>
          <w:kern w:val="0"/>
          <w:sz w:val="32"/>
          <w:szCs w:val="32"/>
        </w:rPr>
      </w:pPr>
      <w:r>
        <w:rPr>
          <w:rFonts w:ascii="Times New Roman" w:hAnsi="Times New Roman" w:eastAsia="楷体_GB2312"/>
          <w:b/>
          <w:bCs/>
          <w:kern w:val="0"/>
          <w:sz w:val="32"/>
          <w:szCs w:val="32"/>
        </w:rPr>
        <w:t xml:space="preserve"> </w:t>
      </w:r>
      <w:r>
        <w:rPr>
          <w:rFonts w:ascii="Times New Roman" w:hAnsi="Times New Roman" w:eastAsia="黑体"/>
          <w:kern w:val="0"/>
          <w:sz w:val="32"/>
          <w:szCs w:val="32"/>
        </w:rPr>
        <w:t xml:space="preserve">   六、一般公共预算财政拨款基本支出决算情况说明（按经济分类填列到款级科目）</w:t>
      </w:r>
    </w:p>
    <w:p>
      <w:pPr>
        <w:pStyle w:val="8"/>
        <w:spacing w:line="54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2020年度一般公共预算财政拨款基本支</w:t>
      </w:r>
      <w:r>
        <w:rPr>
          <w:rFonts w:hint="eastAsia" w:ascii="仿宋_GB2312" w:hAnsi="仿宋_GB2312" w:eastAsia="仿宋_GB2312" w:cs="仿宋_GB2312"/>
          <w:sz w:val="32"/>
          <w:szCs w:val="32"/>
          <w:u w:val="single"/>
        </w:rPr>
        <w:t xml:space="preserve">1,069,445.05  </w:t>
      </w:r>
      <w:r>
        <w:rPr>
          <w:rFonts w:hint="eastAsia" w:ascii="仿宋_GB2312" w:hAnsi="仿宋_GB2312" w:eastAsia="仿宋_GB2312" w:cs="仿宋_GB2312"/>
          <w:color w:val="auto"/>
          <w:sz w:val="32"/>
          <w:szCs w:val="32"/>
        </w:rPr>
        <w:t>元，</w:t>
      </w:r>
      <w:r>
        <w:rPr>
          <w:rFonts w:hint="eastAsia" w:ascii="仿宋_GB2312" w:hAnsi="仿宋_GB2312" w:eastAsia="仿宋_GB2312" w:cs="仿宋_GB2312"/>
          <w:sz w:val="32"/>
          <w:szCs w:val="32"/>
        </w:rPr>
        <w:t>其中：人员经费</w:t>
      </w:r>
      <w:r>
        <w:rPr>
          <w:rFonts w:hint="eastAsia" w:ascii="仿宋_GB2312" w:hAnsi="仿宋_GB2312" w:eastAsia="仿宋_GB2312" w:cs="仿宋_GB2312"/>
          <w:sz w:val="32"/>
          <w:szCs w:val="32"/>
          <w:u w:val="single"/>
        </w:rPr>
        <w:t xml:space="preserve"> 898,791.20  </w:t>
      </w:r>
      <w:r>
        <w:rPr>
          <w:rFonts w:hint="eastAsia" w:ascii="仿宋_GB2312" w:hAnsi="仿宋_GB2312" w:eastAsia="仿宋_GB2312" w:cs="仿宋_GB2312"/>
          <w:sz w:val="32"/>
          <w:szCs w:val="32"/>
        </w:rPr>
        <w:t>元，公用经费</w:t>
      </w:r>
      <w:r>
        <w:rPr>
          <w:rFonts w:hint="eastAsia" w:ascii="仿宋_GB2312" w:hAnsi="仿宋_GB2312" w:eastAsia="仿宋_GB2312" w:cs="仿宋_GB2312"/>
          <w:sz w:val="32"/>
          <w:szCs w:val="32"/>
          <w:u w:val="single"/>
        </w:rPr>
        <w:t xml:space="preserve"> 170,653.85 </w:t>
      </w:r>
      <w:r>
        <w:rPr>
          <w:rFonts w:hint="eastAsia" w:ascii="仿宋_GB2312" w:hAnsi="仿宋_GB2312" w:eastAsia="仿宋_GB2312" w:cs="仿宋_GB2312"/>
          <w:sz w:val="32"/>
          <w:szCs w:val="32"/>
        </w:rPr>
        <w:t>元。</w:t>
      </w:r>
      <w:r>
        <w:rPr>
          <w:rFonts w:hint="eastAsia" w:ascii="仿宋_GB2312" w:hAnsi="仿宋_GB2312" w:eastAsia="仿宋_GB2312" w:cs="仿宋_GB2312"/>
          <w:color w:val="auto"/>
          <w:sz w:val="32"/>
          <w:szCs w:val="32"/>
        </w:rPr>
        <w:t xml:space="preserve">支出具体情况如下： </w:t>
      </w:r>
    </w:p>
    <w:p>
      <w:pPr>
        <w:pStyle w:val="8"/>
        <w:spacing w:line="54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1.工资福利支出</w:t>
      </w:r>
      <w:r>
        <w:rPr>
          <w:rFonts w:hint="eastAsia" w:ascii="仿宋_GB2312" w:hAnsi="仿宋_GB2312" w:eastAsia="仿宋_GB2312" w:cs="仿宋_GB2312"/>
          <w:sz w:val="32"/>
          <w:szCs w:val="32"/>
          <w:u w:val="single"/>
        </w:rPr>
        <w:t xml:space="preserve"> 883652.7 </w:t>
      </w:r>
      <w:r>
        <w:rPr>
          <w:rFonts w:hint="eastAsia" w:ascii="仿宋_GB2312" w:hAnsi="仿宋_GB2312" w:eastAsia="仿宋_GB2312" w:cs="仿宋_GB2312"/>
          <w:color w:val="auto"/>
          <w:sz w:val="32"/>
          <w:szCs w:val="32"/>
        </w:rPr>
        <w:t>元，较年初预算645683.18</w:t>
      </w:r>
      <w:r>
        <w:rPr>
          <w:rFonts w:hint="eastAsia" w:ascii="仿宋_GB2312" w:hAnsi="仿宋_GB2312" w:eastAsia="仿宋_GB2312" w:cs="仿宋_GB2312"/>
          <w:color w:val="auto"/>
          <w:sz w:val="32"/>
          <w:szCs w:val="32"/>
          <w:lang w:val="en-US" w:eastAsia="zh-CN"/>
        </w:rPr>
        <w:t>元</w:t>
      </w:r>
      <w:r>
        <w:rPr>
          <w:rFonts w:hint="eastAsia" w:ascii="仿宋_GB2312" w:hAnsi="仿宋_GB2312" w:eastAsia="仿宋_GB2312" w:cs="仿宋_GB2312"/>
          <w:color w:val="auto"/>
          <w:sz w:val="32"/>
          <w:szCs w:val="32"/>
        </w:rPr>
        <w:t>数增加</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u w:val="single"/>
          <w:lang w:val="en-US" w:eastAsia="zh-CN"/>
        </w:rPr>
        <w:t>237969.52</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color w:val="auto"/>
          <w:sz w:val="32"/>
          <w:szCs w:val="32"/>
        </w:rPr>
        <w:t>元，增长</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u w:val="single"/>
          <w:lang w:val="en-US" w:eastAsia="zh-CN"/>
        </w:rPr>
        <w:t>26.9</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color w:val="auto"/>
          <w:sz w:val="32"/>
          <w:szCs w:val="32"/>
        </w:rPr>
        <w:t>%，主要原因</w:t>
      </w:r>
      <w:r>
        <w:rPr>
          <w:rFonts w:hint="eastAsia" w:ascii="仿宋_GB2312" w:hAnsi="仿宋_GB2312" w:eastAsia="仿宋_GB2312" w:cs="仿宋_GB2312"/>
          <w:color w:val="000000" w:themeColor="text1"/>
          <w:sz w:val="30"/>
          <w:szCs w:val="30"/>
          <w:lang w:val="en-US" w:eastAsia="zh-CN"/>
          <w14:textFill>
            <w14:solidFill>
              <w14:schemeClr w14:val="tx1"/>
            </w14:solidFill>
          </w14:textFill>
        </w:rPr>
        <w:t>本年度人员调整工资及社保增加补缴职业年金</w:t>
      </w:r>
      <w:r>
        <w:rPr>
          <w:rFonts w:hint="eastAsia" w:ascii="仿宋_GB2312" w:hAnsi="仿宋_GB2312" w:eastAsia="仿宋_GB2312" w:cs="仿宋_GB2312"/>
          <w:color w:val="auto"/>
          <w:sz w:val="32"/>
          <w:szCs w:val="32"/>
        </w:rPr>
        <w:t>；较上年决算数</w:t>
      </w:r>
      <w:r>
        <w:rPr>
          <w:rFonts w:hint="eastAsia" w:ascii="宋体" w:hAnsi="宋体" w:eastAsia="宋体" w:cs="宋体"/>
          <w:i w:val="0"/>
          <w:caps w:val="0"/>
          <w:color w:val="222222"/>
          <w:spacing w:val="0"/>
          <w:sz w:val="28"/>
          <w:szCs w:val="28"/>
          <w:shd w:val="clear" w:fill="FFFFFF"/>
        </w:rPr>
        <w:t>849066.24元</w:t>
      </w:r>
      <w:r>
        <w:rPr>
          <w:rFonts w:hint="eastAsia" w:ascii="仿宋_GB2312" w:hAnsi="仿宋_GB2312" w:eastAsia="仿宋_GB2312" w:cs="仿宋_GB2312"/>
          <w:color w:val="auto"/>
          <w:sz w:val="32"/>
          <w:szCs w:val="32"/>
        </w:rPr>
        <w:t>增加</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u w:val="single"/>
          <w:lang w:val="en-US" w:eastAsia="zh-CN"/>
        </w:rPr>
        <w:t>34586.46</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color w:val="auto"/>
          <w:sz w:val="32"/>
          <w:szCs w:val="32"/>
        </w:rPr>
        <w:t>元，增长（下降）</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u w:val="single"/>
          <w:lang w:val="en-US" w:eastAsia="zh-CN"/>
        </w:rPr>
        <w:t>3.9</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color w:val="auto"/>
          <w:sz w:val="32"/>
          <w:szCs w:val="32"/>
        </w:rPr>
        <w:t>%。</w:t>
      </w:r>
    </w:p>
    <w:p>
      <w:pPr>
        <w:numPr>
          <w:ilvl w:val="0"/>
          <w:numId w:val="0"/>
        </w:numPr>
        <w:spacing w:line="540" w:lineRule="exact"/>
        <w:ind w:firstLine="640" w:firstLineChars="200"/>
        <w:rPr>
          <w:rFonts w:hint="eastAsia" w:ascii="仿宋_GB2312" w:hAnsi="仿宋_GB2312" w:eastAsia="仿宋_GB2312" w:cs="仿宋_GB2312"/>
          <w:color w:val="000000" w:themeColor="text1"/>
          <w:kern w:val="0"/>
          <w:sz w:val="32"/>
          <w:szCs w:val="32"/>
          <w14:textFill>
            <w14:solidFill>
              <w14:schemeClr w14:val="tx1"/>
            </w14:solidFill>
          </w14:textFill>
        </w:rPr>
      </w:pPr>
      <w:r>
        <w:rPr>
          <w:rFonts w:hint="eastAsia" w:ascii="仿宋_GB2312" w:hAnsi="仿宋_GB2312" w:eastAsia="仿宋_GB2312" w:cs="仿宋_GB2312"/>
          <w:sz w:val="32"/>
          <w:szCs w:val="32"/>
        </w:rPr>
        <w:t>2.商品和服务支出</w:t>
      </w:r>
      <w:r>
        <w:rPr>
          <w:rFonts w:hint="eastAsia" w:ascii="仿宋_GB2312" w:hAnsi="仿宋_GB2312" w:eastAsia="仿宋_GB2312" w:cs="仿宋_GB2312"/>
          <w:sz w:val="32"/>
          <w:szCs w:val="32"/>
          <w:u w:val="single"/>
        </w:rPr>
        <w:t xml:space="preserve"> 161253.85 </w:t>
      </w:r>
      <w:r>
        <w:rPr>
          <w:rFonts w:hint="eastAsia" w:ascii="仿宋_GB2312" w:hAnsi="仿宋_GB2312" w:eastAsia="仿宋_GB2312" w:cs="仿宋_GB2312"/>
          <w:sz w:val="32"/>
          <w:szCs w:val="32"/>
        </w:rPr>
        <w:t>元，</w:t>
      </w:r>
      <w:r>
        <w:rPr>
          <w:rFonts w:hint="eastAsia" w:ascii="仿宋_GB2312" w:hAnsi="仿宋_GB2312" w:eastAsia="仿宋_GB2312" w:cs="仿宋_GB2312"/>
          <w:color w:val="auto"/>
          <w:sz w:val="32"/>
          <w:szCs w:val="32"/>
        </w:rPr>
        <w:t>较年初预算数</w:t>
      </w:r>
      <w:r>
        <w:rPr>
          <w:rFonts w:hint="eastAsia" w:ascii="仿宋_GB2312" w:hAnsi="仿宋_GB2312" w:eastAsia="仿宋_GB2312" w:cs="仿宋_GB2312"/>
          <w:color w:val="auto"/>
          <w:sz w:val="32"/>
          <w:szCs w:val="32"/>
          <w:u w:val="single"/>
          <w:lang w:val="en-US" w:eastAsia="zh-CN"/>
        </w:rPr>
        <w:t>36780元</w:t>
      </w:r>
      <w:r>
        <w:rPr>
          <w:rFonts w:hint="eastAsia" w:ascii="仿宋_GB2312" w:hAnsi="仿宋_GB2312" w:eastAsia="仿宋_GB2312" w:cs="仿宋_GB2312"/>
          <w:color w:val="auto"/>
          <w:sz w:val="32"/>
          <w:szCs w:val="32"/>
        </w:rPr>
        <w:t>增加</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u w:val="single"/>
          <w:lang w:val="en-US" w:eastAsia="zh-CN"/>
        </w:rPr>
        <w:t>124473.85</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color w:val="auto"/>
          <w:sz w:val="32"/>
          <w:szCs w:val="32"/>
        </w:rPr>
        <w:t>元，增长</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u w:val="single"/>
          <w:lang w:val="en-US" w:eastAsia="zh-CN"/>
        </w:rPr>
        <w:t>438.43</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color w:val="auto"/>
          <w:sz w:val="32"/>
          <w:szCs w:val="32"/>
        </w:rPr>
        <w:t>%，主要原因是</w:t>
      </w:r>
      <w:r>
        <w:rPr>
          <w:rFonts w:hint="eastAsia" w:ascii="仿宋_GB2312" w:hAnsi="仿宋_GB2312" w:eastAsia="仿宋_GB2312" w:cs="仿宋_GB2312"/>
          <w:color w:val="000000" w:themeColor="text1"/>
          <w:sz w:val="30"/>
          <w:szCs w:val="30"/>
          <w:lang w:val="en-US" w:eastAsia="zh-CN"/>
          <w14:textFill>
            <w14:solidFill>
              <w14:schemeClr w14:val="tx1"/>
            </w14:solidFill>
          </w14:textFill>
        </w:rPr>
        <w:t>本年度人员调整工资及社保增加补缴职业年金和决算部门经济分类调整</w:t>
      </w:r>
      <w:r>
        <w:rPr>
          <w:rFonts w:hint="eastAsia" w:ascii="仿宋_GB2312" w:hAnsi="仿宋_GB2312" w:eastAsia="仿宋_GB2312" w:cs="仿宋_GB2312"/>
          <w:color w:val="000000" w:themeColor="text1"/>
          <w:kern w:val="0"/>
          <w:sz w:val="32"/>
          <w:szCs w:val="32"/>
          <w14:textFill>
            <w14:solidFill>
              <w14:schemeClr w14:val="tx1"/>
            </w14:solidFill>
          </w14:textFill>
        </w:rPr>
        <w:t>。</w:t>
      </w:r>
    </w:p>
    <w:p>
      <w:pPr>
        <w:numPr>
          <w:ilvl w:val="0"/>
          <w:numId w:val="2"/>
        </w:numPr>
        <w:spacing w:line="540" w:lineRule="exact"/>
        <w:ind w:firstLine="611" w:firstLineChars="191"/>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较上年决算数</w:t>
      </w:r>
      <w:r>
        <w:rPr>
          <w:rFonts w:hint="eastAsia" w:ascii="宋体" w:hAnsi="宋体" w:eastAsia="宋体" w:cs="宋体"/>
          <w:i w:val="0"/>
          <w:caps w:val="0"/>
          <w:color w:val="222222"/>
          <w:spacing w:val="0"/>
          <w:sz w:val="28"/>
          <w:szCs w:val="28"/>
          <w:shd w:val="clear" w:fill="FFFFFF"/>
        </w:rPr>
        <w:t>267640.08元</w:t>
      </w:r>
      <w:r>
        <w:rPr>
          <w:rFonts w:hint="eastAsia" w:ascii="仿宋_GB2312" w:hAnsi="仿宋_GB2312" w:eastAsia="仿宋_GB2312" w:cs="仿宋_GB2312"/>
          <w:color w:val="auto"/>
          <w:sz w:val="32"/>
          <w:szCs w:val="32"/>
        </w:rPr>
        <w:t>减少</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u w:val="single"/>
          <w:lang w:val="en-US" w:eastAsia="zh-CN"/>
        </w:rPr>
        <w:t>106386.23</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color w:val="auto"/>
          <w:sz w:val="32"/>
          <w:szCs w:val="32"/>
        </w:rPr>
        <w:t>元，下降</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u w:val="single"/>
          <w:lang w:val="en-US" w:eastAsia="zh-CN"/>
        </w:rPr>
        <w:t>66</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color w:val="auto"/>
          <w:sz w:val="32"/>
          <w:szCs w:val="32"/>
        </w:rPr>
        <w:t>%。</w:t>
      </w:r>
    </w:p>
    <w:p>
      <w:pPr>
        <w:numPr>
          <w:ilvl w:val="0"/>
          <w:numId w:val="2"/>
        </w:numPr>
        <w:spacing w:line="540" w:lineRule="exact"/>
        <w:ind w:firstLine="611" w:firstLineChars="191"/>
        <w:rPr>
          <w:rFonts w:hint="eastAsia" w:ascii="仿宋_GB2312" w:hAnsi="仿宋_GB2312" w:eastAsia="仿宋_GB2312" w:cs="仿宋_GB2312"/>
          <w:color w:val="auto"/>
          <w:sz w:val="32"/>
          <w:szCs w:val="32"/>
        </w:rPr>
      </w:pPr>
      <w:r>
        <w:rPr>
          <w:rFonts w:hint="eastAsia" w:ascii="仿宋_GB2312" w:hAnsi="仿宋_GB2312" w:eastAsia="仿宋_GB2312" w:cs="仿宋_GB2312"/>
          <w:sz w:val="32"/>
          <w:szCs w:val="32"/>
        </w:rPr>
        <w:t>3.对个人和家庭的补助15138.5元，</w:t>
      </w:r>
      <w:r>
        <w:rPr>
          <w:rFonts w:hint="eastAsia" w:ascii="仿宋_GB2312" w:hAnsi="仿宋_GB2312" w:eastAsia="仿宋_GB2312" w:cs="仿宋_GB2312"/>
          <w:color w:val="auto"/>
          <w:sz w:val="32"/>
          <w:szCs w:val="32"/>
        </w:rPr>
        <w:t>较年初预算数</w:t>
      </w:r>
      <w:r>
        <w:rPr>
          <w:rFonts w:hint="eastAsia" w:ascii="仿宋_GB2312" w:hAnsi="仿宋_GB2312" w:eastAsia="仿宋_GB2312" w:cs="仿宋_GB2312"/>
          <w:color w:val="auto"/>
          <w:sz w:val="32"/>
          <w:szCs w:val="32"/>
          <w:u w:val="single"/>
          <w:lang w:val="en-US" w:eastAsia="zh-CN"/>
        </w:rPr>
        <w:t>4440元</w:t>
      </w:r>
      <w:r>
        <w:rPr>
          <w:rFonts w:hint="eastAsia" w:ascii="仿宋_GB2312" w:hAnsi="仿宋_GB2312" w:eastAsia="仿宋_GB2312" w:cs="仿宋_GB2312"/>
          <w:color w:val="auto"/>
          <w:sz w:val="32"/>
          <w:szCs w:val="32"/>
        </w:rPr>
        <w:t>增加</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u w:val="single"/>
          <w:lang w:val="en-US" w:eastAsia="zh-CN"/>
        </w:rPr>
        <w:t>10696.5</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color w:val="auto"/>
          <w:sz w:val="32"/>
          <w:szCs w:val="32"/>
        </w:rPr>
        <w:t>元，增长</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u w:val="single"/>
          <w:lang w:val="en-US" w:eastAsia="zh-CN"/>
        </w:rPr>
        <w:t>340.9</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color w:val="auto"/>
          <w:sz w:val="32"/>
          <w:szCs w:val="32"/>
        </w:rPr>
        <w:t>%，主要原因是</w:t>
      </w:r>
      <w:r>
        <w:rPr>
          <w:rFonts w:hint="eastAsia" w:ascii="仿宋_GB2312" w:hAnsi="仿宋_GB2312" w:eastAsia="仿宋_GB2312" w:cs="仿宋_GB2312"/>
          <w:color w:val="000000" w:themeColor="text1"/>
          <w:sz w:val="30"/>
          <w:szCs w:val="30"/>
          <w:lang w:val="en-US" w:eastAsia="zh-CN"/>
          <w14:textFill>
            <w14:solidFill>
              <w14:schemeClr w14:val="tx1"/>
            </w14:solidFill>
          </w14:textFill>
        </w:rPr>
        <w:t>支决算中出含退休费</w:t>
      </w:r>
      <w:r>
        <w:rPr>
          <w:rFonts w:hint="eastAsia" w:ascii="仿宋_GB2312" w:hAnsi="仿宋_GB2312" w:eastAsia="仿宋_GB2312" w:cs="仿宋_GB2312"/>
          <w:color w:val="000000" w:themeColor="text1"/>
          <w:kern w:val="0"/>
          <w:sz w:val="32"/>
          <w:szCs w:val="32"/>
          <w14:textFill>
            <w14:solidFill>
              <w14:schemeClr w14:val="tx1"/>
            </w14:solidFill>
          </w14:textFill>
        </w:rPr>
        <w:t>。</w:t>
      </w:r>
      <w:r>
        <w:rPr>
          <w:rFonts w:hint="eastAsia" w:ascii="仿宋_GB2312" w:hAnsi="仿宋_GB2312" w:eastAsia="仿宋_GB2312" w:cs="仿宋_GB2312"/>
          <w:color w:val="auto"/>
          <w:sz w:val="32"/>
          <w:szCs w:val="32"/>
        </w:rPr>
        <w:t>较上年决算数</w:t>
      </w:r>
      <w:r>
        <w:rPr>
          <w:rFonts w:hint="eastAsia" w:ascii="宋体" w:hAnsi="宋体" w:eastAsia="宋体" w:cs="宋体"/>
          <w:i w:val="0"/>
          <w:caps w:val="0"/>
          <w:color w:val="222222"/>
          <w:spacing w:val="0"/>
          <w:sz w:val="28"/>
          <w:szCs w:val="28"/>
          <w:shd w:val="clear" w:fill="FFFFFF"/>
        </w:rPr>
        <w:t>6840元</w:t>
      </w:r>
      <w:r>
        <w:rPr>
          <w:rFonts w:hint="eastAsia" w:ascii="仿宋_GB2312" w:hAnsi="仿宋_GB2312" w:eastAsia="仿宋_GB2312" w:cs="仿宋_GB2312"/>
          <w:color w:val="auto"/>
          <w:sz w:val="32"/>
          <w:szCs w:val="32"/>
        </w:rPr>
        <w:t>增加</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u w:val="single"/>
          <w:lang w:val="en-US" w:eastAsia="zh-CN"/>
        </w:rPr>
        <w:t>8298.5</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color w:val="auto"/>
          <w:sz w:val="32"/>
          <w:szCs w:val="32"/>
        </w:rPr>
        <w:t>元，增长</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u w:val="single"/>
          <w:lang w:val="en-US" w:eastAsia="zh-CN"/>
        </w:rPr>
        <w:t>54.8</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color w:val="auto"/>
          <w:sz w:val="32"/>
          <w:szCs w:val="32"/>
        </w:rPr>
        <w:t>%。</w:t>
      </w:r>
    </w:p>
    <w:p>
      <w:pPr>
        <w:pStyle w:val="8"/>
        <w:spacing w:line="54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sz w:val="32"/>
          <w:szCs w:val="32"/>
        </w:rPr>
        <w:t>4.其他资本性支出9400元，</w:t>
      </w:r>
      <w:r>
        <w:rPr>
          <w:rFonts w:hint="eastAsia" w:ascii="仿宋_GB2312" w:hAnsi="仿宋_GB2312" w:eastAsia="仿宋_GB2312" w:cs="仿宋_GB2312"/>
          <w:color w:val="auto"/>
          <w:sz w:val="32"/>
          <w:szCs w:val="32"/>
        </w:rPr>
        <w:t>较年初预算数增加</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u w:val="single"/>
          <w:lang w:val="en-US" w:eastAsia="zh-CN"/>
        </w:rPr>
        <w:t>9400</w:t>
      </w:r>
      <w:r>
        <w:rPr>
          <w:rFonts w:hint="eastAsia" w:ascii="仿宋_GB2312" w:hAnsi="仿宋_GB2312" w:eastAsia="仿宋_GB2312" w:cs="仿宋_GB2312"/>
          <w:color w:val="auto"/>
          <w:sz w:val="32"/>
          <w:szCs w:val="32"/>
        </w:rPr>
        <w:t>元，主要原因是</w:t>
      </w:r>
      <w:r>
        <w:rPr>
          <w:rFonts w:hint="eastAsia" w:ascii="仿宋_GB2312" w:hAnsi="仿宋_GB2312" w:eastAsia="仿宋_GB2312" w:cs="仿宋_GB2312"/>
          <w:sz w:val="30"/>
          <w:szCs w:val="30"/>
          <w:lang w:val="en-US" w:eastAsia="zh-CN"/>
        </w:rPr>
        <w:t>年初预算未做其他资本性支出</w:t>
      </w:r>
      <w:r>
        <w:rPr>
          <w:rFonts w:hint="eastAsia" w:ascii="仿宋_GB2312" w:hAnsi="仿宋_GB2312" w:eastAsia="仿宋_GB2312" w:cs="仿宋_GB2312"/>
          <w:color w:val="auto"/>
          <w:sz w:val="32"/>
          <w:szCs w:val="32"/>
        </w:rPr>
        <w:t>；较上年决算数</w:t>
      </w:r>
      <w:r>
        <w:rPr>
          <w:rFonts w:hint="eastAsia" w:ascii="仿宋_GB2312" w:hAnsi="仿宋_GB2312" w:eastAsia="仿宋_GB2312" w:cs="仿宋_GB2312"/>
          <w:color w:val="auto"/>
          <w:sz w:val="32"/>
          <w:szCs w:val="32"/>
          <w:lang w:val="en-US" w:eastAsia="zh-CN"/>
        </w:rPr>
        <w:t>0元</w:t>
      </w:r>
      <w:r>
        <w:rPr>
          <w:rFonts w:hint="eastAsia" w:ascii="仿宋_GB2312" w:hAnsi="仿宋_GB2312" w:eastAsia="仿宋_GB2312" w:cs="仿宋_GB2312"/>
          <w:color w:val="auto"/>
          <w:sz w:val="32"/>
          <w:szCs w:val="32"/>
        </w:rPr>
        <w:t>增加</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u w:val="single"/>
          <w:lang w:val="en-US" w:eastAsia="zh-CN"/>
        </w:rPr>
        <w:t>9400</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color w:val="auto"/>
          <w:sz w:val="32"/>
          <w:szCs w:val="32"/>
        </w:rPr>
        <w:t>元。</w:t>
      </w:r>
    </w:p>
    <w:p>
      <w:pPr>
        <w:spacing w:line="540" w:lineRule="exact"/>
        <w:ind w:firstLine="640" w:firstLineChars="200"/>
        <w:outlineLvl w:val="1"/>
        <w:rPr>
          <w:rFonts w:ascii="Times New Roman" w:hAnsi="Times New Roman" w:eastAsia="黑体"/>
          <w:kern w:val="0"/>
          <w:sz w:val="32"/>
          <w:szCs w:val="32"/>
        </w:rPr>
      </w:pPr>
      <w:r>
        <w:rPr>
          <w:rFonts w:ascii="Times New Roman" w:hAnsi="Times New Roman" w:eastAsia="黑体"/>
          <w:kern w:val="0"/>
          <w:sz w:val="32"/>
          <w:szCs w:val="32"/>
        </w:rPr>
        <w:t>七、一般公共预算财政拨款“三公”经费支出决算情况说明</w:t>
      </w:r>
    </w:p>
    <w:p>
      <w:pPr>
        <w:autoSpaceDE w:val="0"/>
        <w:autoSpaceDN w:val="0"/>
        <w:adjustRightInd w:val="0"/>
        <w:spacing w:line="540" w:lineRule="exact"/>
        <w:ind w:firstLine="640" w:firstLineChars="200"/>
        <w:rPr>
          <w:rFonts w:hint="eastAsia" w:ascii="楷体_GB2312" w:hAnsi="楷体_GB2312" w:eastAsia="楷体_GB2312" w:cs="楷体_GB2312"/>
          <w:b w:val="0"/>
          <w:bCs/>
          <w:kern w:val="0"/>
          <w:sz w:val="32"/>
          <w:szCs w:val="32"/>
        </w:rPr>
      </w:pPr>
      <w:r>
        <w:rPr>
          <w:rFonts w:hint="eastAsia" w:ascii="楷体_GB2312" w:hAnsi="楷体_GB2312" w:eastAsia="楷体_GB2312" w:cs="楷体_GB2312"/>
          <w:b w:val="0"/>
          <w:bCs/>
          <w:kern w:val="0"/>
          <w:sz w:val="32"/>
          <w:szCs w:val="32"/>
        </w:rPr>
        <w:t>（一）“三公”经费一般公共预算财政拨款支出决算总体情况说明</w:t>
      </w:r>
    </w:p>
    <w:p>
      <w:pPr>
        <w:autoSpaceDE w:val="0"/>
        <w:autoSpaceDN w:val="0"/>
        <w:adjustRightInd w:val="0"/>
        <w:spacing w:line="540" w:lineRule="exact"/>
        <w:ind w:firstLine="640" w:firstLineChars="200"/>
        <w:rPr>
          <w:rFonts w:ascii="Times New Roman" w:hAnsi="Times New Roman" w:eastAsia="仿宋_GB2312"/>
          <w:kern w:val="0"/>
          <w:sz w:val="32"/>
          <w:szCs w:val="32"/>
        </w:rPr>
      </w:pPr>
      <w:r>
        <w:rPr>
          <w:rFonts w:ascii="Times New Roman" w:hAnsi="Times New Roman" w:eastAsia="仿宋_GB2312"/>
          <w:kern w:val="0"/>
          <w:sz w:val="32"/>
          <w:szCs w:val="32"/>
        </w:rPr>
        <w:t>20</w:t>
      </w:r>
      <w:r>
        <w:rPr>
          <w:rFonts w:hint="eastAsia" w:ascii="Times New Roman" w:hAnsi="Times New Roman" w:eastAsia="仿宋_GB2312"/>
          <w:kern w:val="0"/>
          <w:sz w:val="32"/>
          <w:szCs w:val="32"/>
        </w:rPr>
        <w:t>20</w:t>
      </w:r>
      <w:r>
        <w:rPr>
          <w:rFonts w:ascii="Times New Roman" w:hAnsi="Times New Roman" w:eastAsia="仿宋_GB2312"/>
          <w:kern w:val="0"/>
          <w:sz w:val="32"/>
          <w:szCs w:val="32"/>
        </w:rPr>
        <w:t>年度“三公”经费一般公共预算财政拨款支出年初预算为</w:t>
      </w:r>
      <w:r>
        <w:rPr>
          <w:rFonts w:ascii="Times New Roman" w:hAnsi="Times New Roman" w:eastAsia="仿宋_GB2312"/>
          <w:kern w:val="0"/>
          <w:sz w:val="32"/>
          <w:szCs w:val="32"/>
          <w:u w:val="single"/>
        </w:rPr>
        <w:t xml:space="preserve">  </w:t>
      </w:r>
      <w:r>
        <w:rPr>
          <w:rFonts w:hint="eastAsia" w:ascii="Times New Roman" w:hAnsi="Times New Roman" w:eastAsia="仿宋_GB2312"/>
          <w:kern w:val="0"/>
          <w:sz w:val="32"/>
          <w:szCs w:val="32"/>
          <w:u w:val="single"/>
          <w:lang w:val="en-US" w:eastAsia="zh-CN"/>
        </w:rPr>
        <w:t>0</w:t>
      </w:r>
      <w:r>
        <w:rPr>
          <w:rFonts w:ascii="Times New Roman" w:hAnsi="Times New Roman" w:eastAsia="仿宋_GB2312"/>
          <w:kern w:val="0"/>
          <w:sz w:val="32"/>
          <w:szCs w:val="32"/>
          <w:u w:val="single"/>
        </w:rPr>
        <w:t xml:space="preserve"> </w:t>
      </w:r>
      <w:r>
        <w:rPr>
          <w:rFonts w:ascii="Times New Roman" w:hAnsi="Times New Roman" w:eastAsia="仿宋_GB2312"/>
          <w:kern w:val="0"/>
          <w:sz w:val="32"/>
          <w:szCs w:val="32"/>
        </w:rPr>
        <w:t>元，支出决算为</w:t>
      </w:r>
      <w:r>
        <w:rPr>
          <w:rFonts w:ascii="Times New Roman" w:hAnsi="Times New Roman" w:eastAsia="仿宋_GB2312"/>
          <w:kern w:val="0"/>
          <w:sz w:val="32"/>
          <w:szCs w:val="32"/>
          <w:u w:val="single"/>
        </w:rPr>
        <w:t xml:space="preserve">  </w:t>
      </w:r>
      <w:r>
        <w:rPr>
          <w:rFonts w:hint="eastAsia" w:ascii="Times New Roman" w:hAnsi="Times New Roman" w:eastAsia="仿宋_GB2312"/>
          <w:kern w:val="0"/>
          <w:sz w:val="32"/>
          <w:szCs w:val="32"/>
          <w:u w:val="single"/>
          <w:lang w:val="en-US" w:eastAsia="zh-CN"/>
        </w:rPr>
        <w:t>0</w:t>
      </w:r>
      <w:r>
        <w:rPr>
          <w:rFonts w:ascii="Times New Roman" w:hAnsi="Times New Roman" w:eastAsia="仿宋_GB2312"/>
          <w:kern w:val="0"/>
          <w:sz w:val="32"/>
          <w:szCs w:val="32"/>
          <w:u w:val="single"/>
        </w:rPr>
        <w:t xml:space="preserve"> </w:t>
      </w:r>
      <w:r>
        <w:rPr>
          <w:rFonts w:ascii="Times New Roman" w:hAnsi="Times New Roman" w:eastAsia="仿宋_GB2312"/>
          <w:kern w:val="0"/>
          <w:sz w:val="32"/>
          <w:szCs w:val="32"/>
        </w:rPr>
        <w:t>元，与上年相比，减少</w:t>
      </w:r>
      <w:r>
        <w:rPr>
          <w:rFonts w:hint="eastAsia" w:ascii="Times New Roman" w:hAnsi="Times New Roman" w:eastAsia="仿宋_GB2312"/>
          <w:kern w:val="0"/>
          <w:sz w:val="32"/>
          <w:szCs w:val="32"/>
          <w:u w:val="single"/>
          <w:lang w:val="en-US" w:eastAsia="zh-CN"/>
        </w:rPr>
        <w:t>0</w:t>
      </w:r>
      <w:r>
        <w:rPr>
          <w:rFonts w:ascii="Times New Roman" w:hAnsi="Times New Roman" w:eastAsia="仿宋_GB2312"/>
          <w:kern w:val="0"/>
          <w:sz w:val="32"/>
          <w:szCs w:val="32"/>
        </w:rPr>
        <w:t>元，主要原因是</w:t>
      </w:r>
      <w:r>
        <w:rPr>
          <w:rFonts w:hint="eastAsia" w:ascii="Times New Roman" w:hAnsi="Times New Roman" w:eastAsia="仿宋_GB2312"/>
          <w:sz w:val="30"/>
          <w:szCs w:val="30"/>
          <w:lang w:val="en-US" w:eastAsia="zh-CN"/>
        </w:rPr>
        <w:t>厉行节约</w:t>
      </w:r>
      <w:r>
        <w:rPr>
          <w:rFonts w:ascii="Times New Roman" w:hAnsi="Times New Roman" w:eastAsia="仿宋_GB2312"/>
          <w:kern w:val="0"/>
          <w:sz w:val="32"/>
          <w:szCs w:val="32"/>
        </w:rPr>
        <w:t>。</w:t>
      </w:r>
    </w:p>
    <w:p>
      <w:pPr>
        <w:pStyle w:val="8"/>
        <w:numPr>
          <w:ilvl w:val="0"/>
          <w:numId w:val="3"/>
        </w:numPr>
        <w:spacing w:line="540" w:lineRule="exact"/>
        <w:ind w:firstLine="640" w:firstLineChars="200"/>
        <w:rPr>
          <w:rFonts w:hint="eastAsia" w:ascii="楷体_GB2312" w:hAnsi="楷体_GB2312" w:eastAsia="楷体_GB2312" w:cs="楷体_GB2312"/>
          <w:b w:val="0"/>
          <w:bCs/>
          <w:sz w:val="32"/>
          <w:szCs w:val="32"/>
        </w:rPr>
      </w:pPr>
      <w:r>
        <w:rPr>
          <w:rFonts w:hint="eastAsia" w:ascii="楷体_GB2312" w:hAnsi="楷体_GB2312" w:eastAsia="楷体_GB2312" w:cs="楷体_GB2312"/>
          <w:b w:val="0"/>
          <w:bCs/>
          <w:sz w:val="32"/>
          <w:szCs w:val="32"/>
        </w:rPr>
        <w:t>“三公”经费一般公共预算财政拨款支出决算具体情况说明</w:t>
      </w:r>
    </w:p>
    <w:p>
      <w:pPr>
        <w:pStyle w:val="8"/>
        <w:spacing w:line="54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2020年度“三公”经费一般公共预算财政拨款支出决算中，因公出国（境）费支出占</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u w:val="single"/>
          <w:lang w:val="en-US" w:eastAsia="zh-CN"/>
        </w:rPr>
        <w:t>0</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color w:val="auto"/>
          <w:sz w:val="32"/>
          <w:szCs w:val="32"/>
        </w:rPr>
        <w:t>%；公务用车购置及运行费支出占</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u w:val="single"/>
          <w:lang w:val="en-US" w:eastAsia="zh-CN"/>
        </w:rPr>
        <w:t>0</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color w:val="auto"/>
          <w:sz w:val="32"/>
          <w:szCs w:val="32"/>
        </w:rPr>
        <w:t>%；公务接待费支出占</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u w:val="single"/>
          <w:lang w:val="en-US" w:eastAsia="zh-CN"/>
        </w:rPr>
        <w:t>0</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color w:val="auto"/>
          <w:sz w:val="32"/>
          <w:szCs w:val="32"/>
        </w:rPr>
        <w:t>%。具体情况如下：</w:t>
      </w:r>
    </w:p>
    <w:p>
      <w:pPr>
        <w:pStyle w:val="8"/>
        <w:spacing w:line="540" w:lineRule="exact"/>
        <w:ind w:firstLine="630" w:firstLineChars="196"/>
        <w:rPr>
          <w:rFonts w:hint="eastAsia" w:ascii="仿宋_GB2312" w:hAnsi="仿宋_GB2312" w:eastAsia="仿宋_GB2312" w:cs="仿宋_GB2312"/>
          <w:color w:val="auto"/>
          <w:sz w:val="32"/>
          <w:szCs w:val="32"/>
        </w:rPr>
      </w:pPr>
      <w:r>
        <w:rPr>
          <w:rFonts w:hint="eastAsia" w:ascii="仿宋_GB2312" w:hAnsi="仿宋_GB2312" w:eastAsia="仿宋_GB2312" w:cs="仿宋_GB2312"/>
          <w:b/>
          <w:color w:val="auto"/>
          <w:sz w:val="32"/>
          <w:szCs w:val="32"/>
        </w:rPr>
        <w:t>1.因公出国（境）费。</w:t>
      </w:r>
      <w:r>
        <w:rPr>
          <w:rFonts w:hint="eastAsia" w:ascii="仿宋_GB2312" w:hAnsi="仿宋_GB2312" w:eastAsia="仿宋_GB2312" w:cs="仿宋_GB2312"/>
          <w:bCs/>
          <w:color w:val="auto"/>
          <w:sz w:val="32"/>
          <w:szCs w:val="32"/>
        </w:rPr>
        <w:t>年初预算为</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u w:val="single"/>
          <w:lang w:val="en-US" w:eastAsia="zh-CN"/>
        </w:rPr>
        <w:t>0</w:t>
      </w:r>
      <w:r>
        <w:rPr>
          <w:rFonts w:hint="eastAsia" w:ascii="仿宋_GB2312" w:hAnsi="仿宋_GB2312" w:eastAsia="仿宋_GB2312" w:cs="仿宋_GB2312"/>
          <w:sz w:val="32"/>
          <w:szCs w:val="32"/>
        </w:rPr>
        <w:t>元，支出决算为</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u w:val="single"/>
          <w:lang w:val="en-US" w:eastAsia="zh-CN"/>
        </w:rPr>
        <w:t>0</w:t>
      </w:r>
      <w:r>
        <w:rPr>
          <w:rFonts w:hint="eastAsia" w:ascii="仿宋_GB2312" w:hAnsi="仿宋_GB2312" w:eastAsia="仿宋_GB2312" w:cs="仿宋_GB2312"/>
          <w:sz w:val="32"/>
          <w:szCs w:val="32"/>
        </w:rPr>
        <w:t>元，；主要原因是</w:t>
      </w:r>
      <w:r>
        <w:rPr>
          <w:rFonts w:hint="eastAsia" w:ascii="仿宋_GB2312" w:hAnsi="仿宋_GB2312" w:eastAsia="仿宋_GB2312" w:cs="仿宋_GB2312"/>
          <w:sz w:val="32"/>
          <w:szCs w:val="32"/>
          <w:lang w:val="en-US" w:eastAsia="zh-CN"/>
        </w:rPr>
        <w:t>厉行节约非必要未开展</w:t>
      </w:r>
      <w:r>
        <w:rPr>
          <w:rFonts w:hint="eastAsia" w:ascii="仿宋_GB2312" w:hAnsi="仿宋_GB2312" w:eastAsia="仿宋_GB2312" w:cs="仿宋_GB2312"/>
          <w:sz w:val="32"/>
          <w:szCs w:val="32"/>
        </w:rPr>
        <w:t>。全年</w:t>
      </w:r>
      <w:r>
        <w:rPr>
          <w:rFonts w:hint="eastAsia" w:ascii="仿宋_GB2312" w:hAnsi="仿宋_GB2312" w:eastAsia="仿宋_GB2312" w:cs="仿宋_GB2312"/>
          <w:color w:val="auto"/>
          <w:sz w:val="32"/>
          <w:szCs w:val="32"/>
        </w:rPr>
        <w:t>因公出国（境）团组数</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u w:val="single"/>
          <w:lang w:val="en-US" w:eastAsia="zh-CN"/>
        </w:rPr>
        <w:t>0</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color w:val="auto"/>
          <w:sz w:val="32"/>
          <w:szCs w:val="32"/>
        </w:rPr>
        <w:t>个，因公出国（境）人次数</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u w:val="single"/>
          <w:lang w:val="en-US" w:eastAsia="zh-CN"/>
        </w:rPr>
        <w:t>0</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color w:val="auto"/>
          <w:sz w:val="32"/>
          <w:szCs w:val="32"/>
        </w:rPr>
        <w:t xml:space="preserve">人。 </w:t>
      </w:r>
    </w:p>
    <w:p>
      <w:pPr>
        <w:autoSpaceDE w:val="0"/>
        <w:autoSpaceDN w:val="0"/>
        <w:adjustRightInd w:val="0"/>
        <w:spacing w:line="540" w:lineRule="exact"/>
        <w:ind w:firstLine="630" w:firstLineChars="196"/>
        <w:jc w:val="left"/>
        <w:rPr>
          <w:rFonts w:hint="eastAsia" w:ascii="仿宋_GB2312" w:hAnsi="仿宋_GB2312" w:eastAsia="仿宋_GB2312" w:cs="仿宋_GB2312"/>
          <w:kern w:val="0"/>
          <w:sz w:val="32"/>
          <w:szCs w:val="32"/>
        </w:rPr>
      </w:pPr>
      <w:r>
        <w:rPr>
          <w:rFonts w:hint="eastAsia" w:ascii="仿宋_GB2312" w:hAnsi="仿宋_GB2312" w:eastAsia="仿宋_GB2312" w:cs="仿宋_GB2312"/>
          <w:b/>
          <w:kern w:val="0"/>
          <w:sz w:val="32"/>
          <w:szCs w:val="32"/>
        </w:rPr>
        <w:t>2.公务用车购置及运行维护费。</w:t>
      </w:r>
      <w:r>
        <w:rPr>
          <w:rFonts w:hint="eastAsia" w:ascii="仿宋_GB2312" w:hAnsi="仿宋_GB2312" w:eastAsia="仿宋_GB2312" w:cs="仿宋_GB2312"/>
          <w:bCs/>
          <w:sz w:val="32"/>
          <w:szCs w:val="32"/>
        </w:rPr>
        <w:t>年初预算为</w:t>
      </w:r>
      <w:r>
        <w:rPr>
          <w:rFonts w:hint="eastAsia" w:ascii="仿宋_GB2312" w:hAnsi="仿宋_GB2312" w:eastAsia="仿宋_GB2312" w:cs="仿宋_GB2312"/>
          <w:bCs/>
          <w:kern w:val="0"/>
          <w:sz w:val="32"/>
          <w:szCs w:val="32"/>
          <w:u w:val="single"/>
        </w:rPr>
        <w:t xml:space="preserve"> </w:t>
      </w:r>
      <w:r>
        <w:rPr>
          <w:rFonts w:hint="eastAsia" w:ascii="仿宋_GB2312" w:hAnsi="仿宋_GB2312" w:eastAsia="仿宋_GB2312" w:cs="仿宋_GB2312"/>
          <w:bCs/>
          <w:kern w:val="0"/>
          <w:sz w:val="32"/>
          <w:szCs w:val="32"/>
          <w:u w:val="single"/>
          <w:lang w:val="en-US" w:eastAsia="zh-CN"/>
        </w:rPr>
        <w:t>0</w:t>
      </w:r>
      <w:r>
        <w:rPr>
          <w:rFonts w:hint="eastAsia" w:ascii="仿宋_GB2312" w:hAnsi="仿宋_GB2312" w:eastAsia="仿宋_GB2312" w:cs="仿宋_GB2312"/>
          <w:bCs/>
          <w:kern w:val="0"/>
          <w:sz w:val="32"/>
          <w:szCs w:val="32"/>
          <w:u w:val="single"/>
        </w:rPr>
        <w:t xml:space="preserve">  </w:t>
      </w:r>
      <w:r>
        <w:rPr>
          <w:rFonts w:hint="eastAsia" w:ascii="仿宋_GB2312" w:hAnsi="仿宋_GB2312" w:eastAsia="仿宋_GB2312" w:cs="仿宋_GB2312"/>
          <w:kern w:val="0"/>
          <w:sz w:val="32"/>
          <w:szCs w:val="32"/>
        </w:rPr>
        <w:t>元，支出决算为</w:t>
      </w:r>
      <w:r>
        <w:rPr>
          <w:rFonts w:hint="eastAsia" w:ascii="仿宋_GB2312" w:hAnsi="仿宋_GB2312" w:eastAsia="仿宋_GB2312" w:cs="仿宋_GB2312"/>
          <w:kern w:val="0"/>
          <w:sz w:val="32"/>
          <w:szCs w:val="32"/>
          <w:u w:val="single"/>
        </w:rPr>
        <w:t xml:space="preserve"> </w:t>
      </w:r>
      <w:r>
        <w:rPr>
          <w:rFonts w:hint="eastAsia" w:ascii="仿宋_GB2312" w:hAnsi="仿宋_GB2312" w:eastAsia="仿宋_GB2312" w:cs="仿宋_GB2312"/>
          <w:kern w:val="0"/>
          <w:sz w:val="32"/>
          <w:szCs w:val="32"/>
          <w:u w:val="single"/>
          <w:lang w:val="en-US" w:eastAsia="zh-CN"/>
        </w:rPr>
        <w:t>0</w:t>
      </w:r>
      <w:r>
        <w:rPr>
          <w:rFonts w:hint="eastAsia" w:ascii="仿宋_GB2312" w:hAnsi="仿宋_GB2312" w:eastAsia="仿宋_GB2312" w:cs="仿宋_GB2312"/>
          <w:kern w:val="0"/>
          <w:sz w:val="32"/>
          <w:szCs w:val="32"/>
          <w:u w:val="single"/>
        </w:rPr>
        <w:t xml:space="preserve">  </w:t>
      </w:r>
      <w:r>
        <w:rPr>
          <w:rFonts w:hint="eastAsia" w:ascii="仿宋_GB2312" w:hAnsi="仿宋_GB2312" w:eastAsia="仿宋_GB2312" w:cs="仿宋_GB2312"/>
          <w:kern w:val="0"/>
          <w:sz w:val="32"/>
          <w:szCs w:val="32"/>
        </w:rPr>
        <w:t>元，主要原因是</w:t>
      </w:r>
      <w:r>
        <w:rPr>
          <w:rFonts w:hint="eastAsia" w:ascii="仿宋_GB2312" w:hAnsi="仿宋_GB2312" w:eastAsia="仿宋_GB2312" w:cs="仿宋_GB2312"/>
          <w:sz w:val="32"/>
          <w:szCs w:val="32"/>
          <w:lang w:val="en-US" w:eastAsia="zh-CN"/>
        </w:rPr>
        <w:t>公车改革无此项目</w:t>
      </w:r>
      <w:r>
        <w:rPr>
          <w:rFonts w:hint="eastAsia" w:ascii="仿宋_GB2312" w:hAnsi="仿宋_GB2312" w:eastAsia="仿宋_GB2312" w:cs="仿宋_GB2312"/>
          <w:kern w:val="0"/>
          <w:sz w:val="32"/>
          <w:szCs w:val="32"/>
        </w:rPr>
        <w:t>。其中：公务用车购置费支出为</w:t>
      </w:r>
      <w:r>
        <w:rPr>
          <w:rFonts w:hint="eastAsia" w:ascii="仿宋_GB2312" w:hAnsi="仿宋_GB2312" w:eastAsia="仿宋_GB2312" w:cs="仿宋_GB2312"/>
          <w:kern w:val="0"/>
          <w:sz w:val="32"/>
          <w:szCs w:val="32"/>
          <w:u w:val="single"/>
        </w:rPr>
        <w:t xml:space="preserve">  </w:t>
      </w:r>
      <w:r>
        <w:rPr>
          <w:rFonts w:hint="eastAsia" w:ascii="仿宋_GB2312" w:hAnsi="仿宋_GB2312" w:eastAsia="仿宋_GB2312" w:cs="仿宋_GB2312"/>
          <w:kern w:val="0"/>
          <w:sz w:val="32"/>
          <w:szCs w:val="32"/>
          <w:u w:val="single"/>
          <w:lang w:val="en-US" w:eastAsia="zh-CN"/>
        </w:rPr>
        <w:t>0</w:t>
      </w:r>
      <w:r>
        <w:rPr>
          <w:rFonts w:hint="eastAsia" w:ascii="仿宋_GB2312" w:hAnsi="仿宋_GB2312" w:eastAsia="仿宋_GB2312" w:cs="仿宋_GB2312"/>
          <w:kern w:val="0"/>
          <w:sz w:val="32"/>
          <w:szCs w:val="32"/>
          <w:u w:val="single"/>
        </w:rPr>
        <w:t xml:space="preserve"> </w:t>
      </w:r>
      <w:r>
        <w:rPr>
          <w:rFonts w:hint="eastAsia" w:ascii="仿宋_GB2312" w:hAnsi="仿宋_GB2312" w:eastAsia="仿宋_GB2312" w:cs="仿宋_GB2312"/>
          <w:kern w:val="0"/>
          <w:sz w:val="32"/>
          <w:szCs w:val="32"/>
        </w:rPr>
        <w:t>元，公务用车运行维护费支出</w:t>
      </w:r>
      <w:r>
        <w:rPr>
          <w:rFonts w:hint="eastAsia" w:ascii="仿宋_GB2312" w:hAnsi="仿宋_GB2312" w:eastAsia="仿宋_GB2312" w:cs="仿宋_GB2312"/>
          <w:kern w:val="0"/>
          <w:sz w:val="32"/>
          <w:szCs w:val="32"/>
          <w:u w:val="single"/>
        </w:rPr>
        <w:t xml:space="preserve"> </w:t>
      </w:r>
      <w:r>
        <w:rPr>
          <w:rFonts w:hint="eastAsia" w:ascii="仿宋_GB2312" w:hAnsi="仿宋_GB2312" w:eastAsia="仿宋_GB2312" w:cs="仿宋_GB2312"/>
          <w:kern w:val="0"/>
          <w:sz w:val="32"/>
          <w:szCs w:val="32"/>
          <w:u w:val="single"/>
          <w:lang w:val="en-US" w:eastAsia="zh-CN"/>
        </w:rPr>
        <w:t>0</w:t>
      </w:r>
      <w:r>
        <w:rPr>
          <w:rFonts w:hint="eastAsia" w:ascii="仿宋_GB2312" w:hAnsi="仿宋_GB2312" w:eastAsia="仿宋_GB2312" w:cs="仿宋_GB2312"/>
          <w:kern w:val="0"/>
          <w:sz w:val="32"/>
          <w:szCs w:val="32"/>
          <w:u w:val="single"/>
        </w:rPr>
        <w:t xml:space="preserve">  </w:t>
      </w:r>
      <w:r>
        <w:rPr>
          <w:rFonts w:hint="eastAsia" w:ascii="仿宋_GB2312" w:hAnsi="仿宋_GB2312" w:eastAsia="仿宋_GB2312" w:cs="仿宋_GB2312"/>
          <w:kern w:val="0"/>
          <w:sz w:val="32"/>
          <w:szCs w:val="32"/>
        </w:rPr>
        <w:t>元，主要用于</w:t>
      </w:r>
      <w:r>
        <w:rPr>
          <w:rFonts w:hint="eastAsia" w:ascii="仿宋_GB2312" w:hAnsi="仿宋_GB2312" w:eastAsia="仿宋_GB2312" w:cs="仿宋_GB2312"/>
          <w:sz w:val="32"/>
          <w:szCs w:val="32"/>
          <w:lang w:val="en-US" w:eastAsia="zh-CN"/>
        </w:rPr>
        <w:t>公车改革无此项目</w:t>
      </w:r>
      <w:r>
        <w:rPr>
          <w:rFonts w:hint="eastAsia" w:ascii="仿宋_GB2312" w:hAnsi="仿宋_GB2312" w:eastAsia="仿宋_GB2312" w:cs="仿宋_GB2312"/>
          <w:kern w:val="0"/>
          <w:sz w:val="32"/>
          <w:szCs w:val="32"/>
        </w:rPr>
        <w:t>。一般公共预算财政拨款开支的公务用车购置数</w:t>
      </w:r>
      <w:r>
        <w:rPr>
          <w:rFonts w:hint="eastAsia" w:ascii="仿宋_GB2312" w:hAnsi="仿宋_GB2312" w:eastAsia="仿宋_GB2312" w:cs="仿宋_GB2312"/>
          <w:kern w:val="0"/>
          <w:sz w:val="32"/>
          <w:szCs w:val="32"/>
          <w:u w:val="single"/>
        </w:rPr>
        <w:t xml:space="preserve"> </w:t>
      </w:r>
      <w:r>
        <w:rPr>
          <w:rFonts w:hint="eastAsia" w:ascii="仿宋_GB2312" w:hAnsi="仿宋_GB2312" w:eastAsia="仿宋_GB2312" w:cs="仿宋_GB2312"/>
          <w:kern w:val="0"/>
          <w:sz w:val="32"/>
          <w:szCs w:val="32"/>
          <w:u w:val="single"/>
          <w:lang w:val="en-US" w:eastAsia="zh-CN"/>
        </w:rPr>
        <w:t>0</w:t>
      </w:r>
      <w:r>
        <w:rPr>
          <w:rFonts w:hint="eastAsia" w:ascii="仿宋_GB2312" w:hAnsi="仿宋_GB2312" w:eastAsia="仿宋_GB2312" w:cs="仿宋_GB2312"/>
          <w:kern w:val="0"/>
          <w:sz w:val="32"/>
          <w:szCs w:val="32"/>
          <w:u w:val="single"/>
        </w:rPr>
        <w:t xml:space="preserve">  </w:t>
      </w:r>
      <w:r>
        <w:rPr>
          <w:rFonts w:hint="eastAsia" w:ascii="仿宋_GB2312" w:hAnsi="仿宋_GB2312" w:eastAsia="仿宋_GB2312" w:cs="仿宋_GB2312"/>
          <w:kern w:val="0"/>
          <w:sz w:val="32"/>
          <w:szCs w:val="32"/>
        </w:rPr>
        <w:t>辆，公务用车保有量为</w:t>
      </w:r>
      <w:r>
        <w:rPr>
          <w:rFonts w:hint="eastAsia" w:ascii="仿宋_GB2312" w:hAnsi="仿宋_GB2312" w:eastAsia="仿宋_GB2312" w:cs="仿宋_GB2312"/>
          <w:kern w:val="0"/>
          <w:sz w:val="32"/>
          <w:szCs w:val="32"/>
          <w:u w:val="single"/>
        </w:rPr>
        <w:t xml:space="preserve"> </w:t>
      </w:r>
      <w:r>
        <w:rPr>
          <w:rFonts w:hint="eastAsia" w:ascii="仿宋_GB2312" w:hAnsi="仿宋_GB2312" w:eastAsia="仿宋_GB2312" w:cs="仿宋_GB2312"/>
          <w:kern w:val="0"/>
          <w:sz w:val="32"/>
          <w:szCs w:val="32"/>
          <w:u w:val="single"/>
          <w:lang w:val="en-US" w:eastAsia="zh-CN"/>
        </w:rPr>
        <w:t>0</w:t>
      </w:r>
      <w:r>
        <w:rPr>
          <w:rFonts w:hint="eastAsia" w:ascii="仿宋_GB2312" w:hAnsi="仿宋_GB2312" w:eastAsia="仿宋_GB2312" w:cs="仿宋_GB2312"/>
          <w:kern w:val="0"/>
          <w:sz w:val="32"/>
          <w:szCs w:val="32"/>
          <w:u w:val="single"/>
        </w:rPr>
        <w:t xml:space="preserve">  </w:t>
      </w:r>
      <w:r>
        <w:rPr>
          <w:rFonts w:hint="eastAsia" w:ascii="仿宋_GB2312" w:hAnsi="仿宋_GB2312" w:eastAsia="仿宋_GB2312" w:cs="仿宋_GB2312"/>
          <w:kern w:val="0"/>
          <w:sz w:val="32"/>
          <w:szCs w:val="32"/>
        </w:rPr>
        <w:t xml:space="preserve">辆。 </w:t>
      </w:r>
    </w:p>
    <w:p>
      <w:pPr>
        <w:autoSpaceDE w:val="0"/>
        <w:autoSpaceDN w:val="0"/>
        <w:adjustRightInd w:val="0"/>
        <w:spacing w:line="540" w:lineRule="exact"/>
        <w:ind w:firstLine="630" w:firstLineChars="196"/>
        <w:jc w:val="left"/>
        <w:rPr>
          <w:rFonts w:hint="eastAsia" w:ascii="仿宋_GB2312" w:hAnsi="仿宋_GB2312" w:eastAsia="仿宋_GB2312" w:cs="仿宋_GB2312"/>
          <w:kern w:val="0"/>
          <w:sz w:val="32"/>
          <w:szCs w:val="32"/>
        </w:rPr>
      </w:pPr>
      <w:r>
        <w:rPr>
          <w:rFonts w:hint="eastAsia" w:ascii="仿宋_GB2312" w:hAnsi="仿宋_GB2312" w:eastAsia="仿宋_GB2312" w:cs="仿宋_GB2312"/>
          <w:b/>
          <w:kern w:val="0"/>
          <w:sz w:val="32"/>
          <w:szCs w:val="32"/>
        </w:rPr>
        <w:t>3.公务接待费。</w:t>
      </w:r>
      <w:r>
        <w:rPr>
          <w:rFonts w:hint="eastAsia" w:ascii="仿宋_GB2312" w:hAnsi="仿宋_GB2312" w:eastAsia="仿宋_GB2312" w:cs="仿宋_GB2312"/>
          <w:bCs/>
          <w:sz w:val="32"/>
          <w:szCs w:val="32"/>
        </w:rPr>
        <w:t>年初预算为</w:t>
      </w:r>
      <w:r>
        <w:rPr>
          <w:rFonts w:hint="eastAsia" w:ascii="仿宋_GB2312" w:hAnsi="仿宋_GB2312" w:eastAsia="仿宋_GB2312" w:cs="仿宋_GB2312"/>
          <w:bCs/>
          <w:kern w:val="0"/>
          <w:sz w:val="32"/>
          <w:szCs w:val="32"/>
          <w:u w:val="single"/>
        </w:rPr>
        <w:t xml:space="preserve"> </w:t>
      </w:r>
      <w:r>
        <w:rPr>
          <w:rFonts w:hint="eastAsia" w:ascii="仿宋_GB2312" w:hAnsi="仿宋_GB2312" w:eastAsia="仿宋_GB2312" w:cs="仿宋_GB2312"/>
          <w:kern w:val="0"/>
          <w:sz w:val="32"/>
          <w:szCs w:val="32"/>
          <w:u w:val="single"/>
        </w:rPr>
        <w:t xml:space="preserve"> </w:t>
      </w:r>
      <w:r>
        <w:rPr>
          <w:rFonts w:hint="eastAsia" w:ascii="仿宋_GB2312" w:hAnsi="仿宋_GB2312" w:eastAsia="仿宋_GB2312" w:cs="仿宋_GB2312"/>
          <w:kern w:val="0"/>
          <w:sz w:val="32"/>
          <w:szCs w:val="32"/>
          <w:u w:val="single"/>
          <w:lang w:val="en-US" w:eastAsia="zh-CN"/>
        </w:rPr>
        <w:t>0</w:t>
      </w:r>
      <w:r>
        <w:rPr>
          <w:rFonts w:hint="eastAsia" w:ascii="仿宋_GB2312" w:hAnsi="仿宋_GB2312" w:eastAsia="仿宋_GB2312" w:cs="仿宋_GB2312"/>
          <w:kern w:val="0"/>
          <w:sz w:val="32"/>
          <w:szCs w:val="32"/>
          <w:u w:val="single"/>
        </w:rPr>
        <w:t xml:space="preserve"> </w:t>
      </w:r>
      <w:r>
        <w:rPr>
          <w:rFonts w:hint="eastAsia" w:ascii="仿宋_GB2312" w:hAnsi="仿宋_GB2312" w:eastAsia="仿宋_GB2312" w:cs="仿宋_GB2312"/>
          <w:kern w:val="0"/>
          <w:sz w:val="32"/>
          <w:szCs w:val="32"/>
        </w:rPr>
        <w:t>元，支出决算为</w:t>
      </w:r>
      <w:r>
        <w:rPr>
          <w:rFonts w:hint="eastAsia" w:ascii="仿宋_GB2312" w:hAnsi="仿宋_GB2312" w:eastAsia="仿宋_GB2312" w:cs="仿宋_GB2312"/>
          <w:kern w:val="0"/>
          <w:sz w:val="32"/>
          <w:szCs w:val="32"/>
          <w:u w:val="single"/>
        </w:rPr>
        <w:t xml:space="preserve"> </w:t>
      </w:r>
      <w:r>
        <w:rPr>
          <w:rFonts w:hint="eastAsia" w:ascii="仿宋_GB2312" w:hAnsi="仿宋_GB2312" w:eastAsia="仿宋_GB2312" w:cs="仿宋_GB2312"/>
          <w:kern w:val="0"/>
          <w:sz w:val="32"/>
          <w:szCs w:val="32"/>
          <w:u w:val="single"/>
          <w:lang w:val="en-US" w:eastAsia="zh-CN"/>
        </w:rPr>
        <w:t>0</w:t>
      </w:r>
      <w:r>
        <w:rPr>
          <w:rFonts w:hint="eastAsia" w:ascii="仿宋_GB2312" w:hAnsi="仿宋_GB2312" w:eastAsia="仿宋_GB2312" w:cs="仿宋_GB2312"/>
          <w:kern w:val="0"/>
          <w:sz w:val="32"/>
          <w:szCs w:val="32"/>
          <w:u w:val="single"/>
        </w:rPr>
        <w:t xml:space="preserve">  </w:t>
      </w:r>
      <w:r>
        <w:rPr>
          <w:rFonts w:hint="eastAsia" w:ascii="仿宋_GB2312" w:hAnsi="仿宋_GB2312" w:eastAsia="仿宋_GB2312" w:cs="仿宋_GB2312"/>
          <w:kern w:val="0"/>
          <w:sz w:val="32"/>
          <w:szCs w:val="32"/>
        </w:rPr>
        <w:t>元，主要原因是</w:t>
      </w:r>
      <w:r>
        <w:rPr>
          <w:rFonts w:hint="eastAsia" w:ascii="仿宋_GB2312" w:hAnsi="仿宋_GB2312" w:eastAsia="仿宋_GB2312" w:cs="仿宋_GB2312"/>
          <w:sz w:val="32"/>
          <w:szCs w:val="32"/>
          <w:lang w:val="en-US" w:eastAsia="zh-CN"/>
        </w:rPr>
        <w:t>厉行节约非必要未开展</w:t>
      </w:r>
      <w:r>
        <w:rPr>
          <w:rFonts w:hint="eastAsia" w:ascii="仿宋_GB2312" w:hAnsi="仿宋_GB2312" w:eastAsia="仿宋_GB2312" w:cs="仿宋_GB2312"/>
          <w:kern w:val="0"/>
          <w:sz w:val="32"/>
          <w:szCs w:val="32"/>
        </w:rPr>
        <w:t>。其中： 国内接待费支出</w:t>
      </w:r>
      <w:r>
        <w:rPr>
          <w:rFonts w:hint="eastAsia" w:ascii="仿宋_GB2312" w:hAnsi="仿宋_GB2312" w:eastAsia="仿宋_GB2312" w:cs="仿宋_GB2312"/>
          <w:kern w:val="0"/>
          <w:sz w:val="32"/>
          <w:szCs w:val="32"/>
          <w:u w:val="single"/>
        </w:rPr>
        <w:t xml:space="preserve"> </w:t>
      </w:r>
      <w:r>
        <w:rPr>
          <w:rFonts w:hint="eastAsia" w:ascii="仿宋_GB2312" w:hAnsi="仿宋_GB2312" w:eastAsia="仿宋_GB2312" w:cs="仿宋_GB2312"/>
          <w:kern w:val="0"/>
          <w:sz w:val="32"/>
          <w:szCs w:val="32"/>
          <w:u w:val="single"/>
          <w:lang w:val="en-US" w:eastAsia="zh-CN"/>
        </w:rPr>
        <w:t>0</w:t>
      </w:r>
      <w:r>
        <w:rPr>
          <w:rFonts w:hint="eastAsia" w:ascii="仿宋_GB2312" w:hAnsi="仿宋_GB2312" w:eastAsia="仿宋_GB2312" w:cs="仿宋_GB2312"/>
          <w:kern w:val="0"/>
          <w:sz w:val="32"/>
          <w:szCs w:val="32"/>
          <w:u w:val="single"/>
        </w:rPr>
        <w:t xml:space="preserve">  </w:t>
      </w:r>
      <w:r>
        <w:rPr>
          <w:rFonts w:hint="eastAsia" w:ascii="仿宋_GB2312" w:hAnsi="仿宋_GB2312" w:eastAsia="仿宋_GB2312" w:cs="仿宋_GB2312"/>
          <w:kern w:val="0"/>
          <w:sz w:val="32"/>
          <w:szCs w:val="32"/>
        </w:rPr>
        <w:t>元。国（境）外接待费支出</w:t>
      </w:r>
      <w:r>
        <w:rPr>
          <w:rFonts w:hint="eastAsia" w:ascii="仿宋_GB2312" w:hAnsi="仿宋_GB2312" w:eastAsia="仿宋_GB2312" w:cs="仿宋_GB2312"/>
          <w:kern w:val="0"/>
          <w:sz w:val="32"/>
          <w:szCs w:val="32"/>
          <w:u w:val="single"/>
        </w:rPr>
        <w:t xml:space="preserve"> </w:t>
      </w:r>
      <w:r>
        <w:rPr>
          <w:rFonts w:hint="eastAsia" w:ascii="仿宋_GB2312" w:hAnsi="仿宋_GB2312" w:eastAsia="仿宋_GB2312" w:cs="仿宋_GB2312"/>
          <w:kern w:val="0"/>
          <w:sz w:val="32"/>
          <w:szCs w:val="32"/>
          <w:u w:val="single"/>
          <w:lang w:val="en-US" w:eastAsia="zh-CN"/>
        </w:rPr>
        <w:t>0</w:t>
      </w:r>
      <w:r>
        <w:rPr>
          <w:rFonts w:hint="eastAsia" w:ascii="仿宋_GB2312" w:hAnsi="仿宋_GB2312" w:eastAsia="仿宋_GB2312" w:cs="仿宋_GB2312"/>
          <w:kern w:val="0"/>
          <w:sz w:val="32"/>
          <w:szCs w:val="32"/>
          <w:u w:val="single"/>
        </w:rPr>
        <w:t xml:space="preserve">  </w:t>
      </w:r>
      <w:r>
        <w:rPr>
          <w:rFonts w:hint="eastAsia" w:ascii="仿宋_GB2312" w:hAnsi="仿宋_GB2312" w:eastAsia="仿宋_GB2312" w:cs="仿宋_GB2312"/>
          <w:kern w:val="0"/>
          <w:sz w:val="32"/>
          <w:szCs w:val="32"/>
        </w:rPr>
        <w:t>元。全年国内公务接待批次</w:t>
      </w:r>
      <w:r>
        <w:rPr>
          <w:rFonts w:hint="eastAsia" w:ascii="仿宋_GB2312" w:hAnsi="仿宋_GB2312" w:eastAsia="仿宋_GB2312" w:cs="仿宋_GB2312"/>
          <w:kern w:val="0"/>
          <w:sz w:val="32"/>
          <w:szCs w:val="32"/>
          <w:u w:val="single"/>
        </w:rPr>
        <w:t xml:space="preserve">  </w:t>
      </w:r>
      <w:r>
        <w:rPr>
          <w:rFonts w:hint="eastAsia" w:ascii="仿宋_GB2312" w:hAnsi="仿宋_GB2312" w:eastAsia="仿宋_GB2312" w:cs="仿宋_GB2312"/>
          <w:kern w:val="0"/>
          <w:sz w:val="32"/>
          <w:szCs w:val="32"/>
          <w:u w:val="single"/>
          <w:lang w:val="en-US" w:eastAsia="zh-CN"/>
        </w:rPr>
        <w:t>0</w:t>
      </w:r>
      <w:r>
        <w:rPr>
          <w:rFonts w:hint="eastAsia" w:ascii="仿宋_GB2312" w:hAnsi="仿宋_GB2312" w:eastAsia="仿宋_GB2312" w:cs="仿宋_GB2312"/>
          <w:kern w:val="0"/>
          <w:sz w:val="32"/>
          <w:szCs w:val="32"/>
        </w:rPr>
        <w:t>个，国内公务接待人次</w:t>
      </w:r>
      <w:r>
        <w:rPr>
          <w:rFonts w:hint="eastAsia" w:ascii="仿宋_GB2312" w:hAnsi="仿宋_GB2312" w:eastAsia="仿宋_GB2312" w:cs="仿宋_GB2312"/>
          <w:kern w:val="0"/>
          <w:sz w:val="32"/>
          <w:szCs w:val="32"/>
          <w:u w:val="single"/>
        </w:rPr>
        <w:t xml:space="preserve"> </w:t>
      </w:r>
      <w:r>
        <w:rPr>
          <w:rFonts w:hint="eastAsia" w:ascii="仿宋_GB2312" w:hAnsi="仿宋_GB2312" w:eastAsia="仿宋_GB2312" w:cs="仿宋_GB2312"/>
          <w:kern w:val="0"/>
          <w:sz w:val="32"/>
          <w:szCs w:val="32"/>
          <w:u w:val="single"/>
          <w:lang w:val="en-US" w:eastAsia="zh-CN"/>
        </w:rPr>
        <w:t>0</w:t>
      </w:r>
      <w:r>
        <w:rPr>
          <w:rFonts w:hint="eastAsia" w:ascii="仿宋_GB2312" w:hAnsi="仿宋_GB2312" w:eastAsia="仿宋_GB2312" w:cs="仿宋_GB2312"/>
          <w:kern w:val="0"/>
          <w:sz w:val="32"/>
          <w:szCs w:val="32"/>
          <w:u w:val="single"/>
        </w:rPr>
        <w:t xml:space="preserve">  </w:t>
      </w:r>
      <w:r>
        <w:rPr>
          <w:rFonts w:hint="eastAsia" w:ascii="仿宋_GB2312" w:hAnsi="仿宋_GB2312" w:eastAsia="仿宋_GB2312" w:cs="仿宋_GB2312"/>
          <w:kern w:val="0"/>
          <w:sz w:val="32"/>
          <w:szCs w:val="32"/>
        </w:rPr>
        <w:t>人，国（境）外公务接待批次</w:t>
      </w:r>
      <w:r>
        <w:rPr>
          <w:rFonts w:hint="eastAsia" w:ascii="仿宋_GB2312" w:hAnsi="仿宋_GB2312" w:eastAsia="仿宋_GB2312" w:cs="仿宋_GB2312"/>
          <w:kern w:val="0"/>
          <w:sz w:val="32"/>
          <w:szCs w:val="32"/>
          <w:u w:val="single"/>
          <w:lang w:val="en-US" w:eastAsia="zh-CN"/>
        </w:rPr>
        <w:t>0</w:t>
      </w:r>
      <w:r>
        <w:rPr>
          <w:rFonts w:hint="eastAsia" w:ascii="仿宋_GB2312" w:hAnsi="仿宋_GB2312" w:eastAsia="仿宋_GB2312" w:cs="仿宋_GB2312"/>
          <w:kern w:val="0"/>
          <w:sz w:val="32"/>
          <w:szCs w:val="32"/>
          <w:u w:val="single"/>
        </w:rPr>
        <w:t xml:space="preserve">  </w:t>
      </w:r>
      <w:r>
        <w:rPr>
          <w:rFonts w:hint="eastAsia" w:ascii="仿宋_GB2312" w:hAnsi="仿宋_GB2312" w:eastAsia="仿宋_GB2312" w:cs="仿宋_GB2312"/>
          <w:kern w:val="0"/>
          <w:sz w:val="32"/>
          <w:szCs w:val="32"/>
        </w:rPr>
        <w:t>个，国（境）外公务接待人次</w:t>
      </w:r>
      <w:r>
        <w:rPr>
          <w:rFonts w:hint="eastAsia" w:ascii="仿宋_GB2312" w:hAnsi="仿宋_GB2312" w:eastAsia="仿宋_GB2312" w:cs="仿宋_GB2312"/>
          <w:kern w:val="0"/>
          <w:sz w:val="32"/>
          <w:szCs w:val="32"/>
          <w:u w:val="single"/>
        </w:rPr>
        <w:t xml:space="preserve"> </w:t>
      </w:r>
      <w:r>
        <w:rPr>
          <w:rFonts w:hint="eastAsia" w:ascii="仿宋_GB2312" w:hAnsi="仿宋_GB2312" w:eastAsia="仿宋_GB2312" w:cs="仿宋_GB2312"/>
          <w:kern w:val="0"/>
          <w:sz w:val="32"/>
          <w:szCs w:val="32"/>
          <w:u w:val="single"/>
          <w:lang w:val="en-US" w:eastAsia="zh-CN"/>
        </w:rPr>
        <w:t>0</w:t>
      </w:r>
      <w:r>
        <w:rPr>
          <w:rFonts w:hint="eastAsia" w:ascii="仿宋_GB2312" w:hAnsi="仿宋_GB2312" w:eastAsia="仿宋_GB2312" w:cs="仿宋_GB2312"/>
          <w:kern w:val="0"/>
          <w:sz w:val="32"/>
          <w:szCs w:val="32"/>
          <w:u w:val="single"/>
        </w:rPr>
        <w:t xml:space="preserve">  </w:t>
      </w:r>
      <w:r>
        <w:rPr>
          <w:rFonts w:hint="eastAsia" w:ascii="仿宋_GB2312" w:hAnsi="仿宋_GB2312" w:eastAsia="仿宋_GB2312" w:cs="仿宋_GB2312"/>
          <w:kern w:val="0"/>
          <w:sz w:val="32"/>
          <w:szCs w:val="32"/>
        </w:rPr>
        <w:t>人。</w:t>
      </w:r>
    </w:p>
    <w:p>
      <w:pPr>
        <w:spacing w:line="540" w:lineRule="exact"/>
        <w:outlineLvl w:val="1"/>
        <w:rPr>
          <w:rFonts w:ascii="Times New Roman" w:hAnsi="Times New Roman" w:eastAsia="黑体"/>
          <w:kern w:val="0"/>
          <w:sz w:val="32"/>
          <w:szCs w:val="32"/>
        </w:rPr>
      </w:pPr>
      <w:r>
        <w:rPr>
          <w:rFonts w:ascii="Times New Roman" w:hAnsi="Times New Roman" w:eastAsia="黑体"/>
          <w:kern w:val="0"/>
          <w:sz w:val="32"/>
          <w:szCs w:val="32"/>
        </w:rPr>
        <w:t xml:space="preserve">    八、政府性基金预算财政拨款收入支出决算情况说明</w:t>
      </w:r>
    </w:p>
    <w:p>
      <w:pPr>
        <w:pStyle w:val="8"/>
        <w:spacing w:line="54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2020年度政府性基金预算财政拨款年初结转和结余</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u w:val="single"/>
          <w:lang w:val="en-US" w:eastAsia="zh-CN"/>
        </w:rPr>
        <w:t>0</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color w:val="auto"/>
          <w:sz w:val="32"/>
          <w:szCs w:val="32"/>
        </w:rPr>
        <w:t>元，本年收入</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u w:val="single"/>
          <w:lang w:val="en-US" w:eastAsia="zh-CN"/>
        </w:rPr>
        <w:t>0</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color w:val="auto"/>
          <w:sz w:val="32"/>
          <w:szCs w:val="32"/>
        </w:rPr>
        <w:t>元，本年支出</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u w:val="single"/>
          <w:lang w:val="en-US" w:eastAsia="zh-CN"/>
        </w:rPr>
        <w:t>0</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color w:val="auto"/>
          <w:sz w:val="32"/>
          <w:szCs w:val="32"/>
        </w:rPr>
        <w:t>元，年末结转和结余</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u w:val="single"/>
          <w:lang w:val="en-US" w:eastAsia="zh-CN"/>
        </w:rPr>
        <w:t>0</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color w:val="auto"/>
          <w:sz w:val="32"/>
          <w:szCs w:val="32"/>
        </w:rPr>
        <w:t>元，较上年决算数增加（减少）</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u w:val="single"/>
          <w:lang w:val="en-US" w:eastAsia="zh-CN"/>
        </w:rPr>
        <w:t>0</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color w:val="auto"/>
          <w:sz w:val="32"/>
          <w:szCs w:val="32"/>
        </w:rPr>
        <w:t>元，增长（下降）</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u w:val="single"/>
          <w:lang w:val="en-US" w:eastAsia="zh-CN"/>
        </w:rPr>
        <w:t>0</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color w:val="auto"/>
          <w:sz w:val="32"/>
          <w:szCs w:val="32"/>
        </w:rPr>
        <w:t>%，主要原因是</w:t>
      </w:r>
      <w:r>
        <w:rPr>
          <w:rFonts w:hint="eastAsia" w:ascii="仿宋_GB2312" w:hAnsi="仿宋_GB2312" w:eastAsia="仿宋_GB2312" w:cs="仿宋_GB2312"/>
          <w:color w:val="auto"/>
          <w:sz w:val="32"/>
          <w:szCs w:val="32"/>
          <w:lang w:val="en-US" w:eastAsia="zh-CN"/>
        </w:rPr>
        <w:t>本单位无此收入款项</w:t>
      </w:r>
      <w:r>
        <w:rPr>
          <w:rFonts w:hint="eastAsia" w:ascii="仿宋_GB2312" w:hAnsi="仿宋_GB2312" w:eastAsia="仿宋_GB2312" w:cs="仿宋_GB2312"/>
          <w:color w:val="auto"/>
          <w:sz w:val="32"/>
          <w:szCs w:val="32"/>
        </w:rPr>
        <w:t xml:space="preserve">。 </w:t>
      </w:r>
    </w:p>
    <w:p>
      <w:pPr>
        <w:spacing w:line="540" w:lineRule="exact"/>
        <w:ind w:firstLine="640" w:firstLineChars="200"/>
        <w:outlineLvl w:val="1"/>
        <w:rPr>
          <w:rFonts w:hint="eastAsia" w:ascii="Times New Roman" w:hAnsi="Times New Roman" w:eastAsia="黑体"/>
          <w:kern w:val="0"/>
          <w:sz w:val="32"/>
          <w:szCs w:val="32"/>
        </w:rPr>
      </w:pPr>
      <w:r>
        <w:rPr>
          <w:rFonts w:hint="eastAsia" w:ascii="Times New Roman" w:hAnsi="Times New Roman" w:eastAsia="黑体"/>
          <w:kern w:val="0"/>
          <w:sz w:val="32"/>
          <w:szCs w:val="32"/>
        </w:rPr>
        <w:t>九、国有资本经营预算财政拨款支出决算情况说明</w:t>
      </w:r>
    </w:p>
    <w:p>
      <w:pPr>
        <w:pStyle w:val="8"/>
        <w:spacing w:line="54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2020年度国有资本经营预算财政拨款本年收入</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u w:val="single"/>
          <w:lang w:val="en-US" w:eastAsia="zh-CN"/>
        </w:rPr>
        <w:t>0</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color w:val="auto"/>
          <w:sz w:val="32"/>
          <w:szCs w:val="32"/>
        </w:rPr>
        <w:t>元，本年支出</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u w:val="single"/>
          <w:lang w:val="en-US" w:eastAsia="zh-CN"/>
        </w:rPr>
        <w:t>0</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color w:val="auto"/>
          <w:sz w:val="32"/>
          <w:szCs w:val="32"/>
        </w:rPr>
        <w:t>元，年末结转和结余</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u w:val="single"/>
          <w:lang w:val="en-US" w:eastAsia="zh-CN"/>
        </w:rPr>
        <w:t>0</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color w:val="auto"/>
          <w:sz w:val="32"/>
          <w:szCs w:val="32"/>
        </w:rPr>
        <w:t>元。</w:t>
      </w:r>
    </w:p>
    <w:p>
      <w:pPr>
        <w:spacing w:line="540" w:lineRule="exact"/>
        <w:outlineLvl w:val="1"/>
        <w:rPr>
          <w:rFonts w:ascii="Times New Roman" w:hAnsi="Times New Roman" w:eastAsia="黑体"/>
          <w:kern w:val="0"/>
          <w:sz w:val="32"/>
          <w:szCs w:val="32"/>
        </w:rPr>
      </w:pPr>
      <w:r>
        <w:rPr>
          <w:rFonts w:ascii="Times New Roman" w:hAnsi="Times New Roman" w:eastAsia="黑体"/>
          <w:kern w:val="0"/>
          <w:sz w:val="32"/>
          <w:szCs w:val="32"/>
        </w:rPr>
        <w:t xml:space="preserve">    </w:t>
      </w:r>
      <w:r>
        <w:rPr>
          <w:rFonts w:hint="eastAsia" w:ascii="Times New Roman" w:hAnsi="Times New Roman" w:eastAsia="黑体"/>
          <w:kern w:val="0"/>
          <w:sz w:val="32"/>
          <w:szCs w:val="32"/>
        </w:rPr>
        <w:t>十</w:t>
      </w:r>
      <w:r>
        <w:rPr>
          <w:rFonts w:ascii="Times New Roman" w:hAnsi="Times New Roman" w:eastAsia="黑体"/>
          <w:kern w:val="0"/>
          <w:sz w:val="32"/>
          <w:szCs w:val="32"/>
        </w:rPr>
        <w:t>、其他重要事项的情况说明</w:t>
      </w:r>
    </w:p>
    <w:p>
      <w:pPr>
        <w:numPr>
          <w:ilvl w:val="0"/>
          <w:numId w:val="4"/>
        </w:numPr>
        <w:spacing w:line="540" w:lineRule="exact"/>
        <w:ind w:firstLine="640" w:firstLineChars="200"/>
        <w:outlineLvl w:val="1"/>
        <w:rPr>
          <w:rFonts w:hint="eastAsia" w:ascii="楷体_GB2312" w:hAnsi="楷体_GB2312" w:eastAsia="楷体_GB2312" w:cs="楷体_GB2312"/>
          <w:b w:val="0"/>
          <w:bCs/>
          <w:kern w:val="0"/>
          <w:sz w:val="32"/>
          <w:szCs w:val="32"/>
        </w:rPr>
      </w:pPr>
      <w:r>
        <w:rPr>
          <w:rFonts w:hint="eastAsia" w:ascii="楷体_GB2312" w:hAnsi="楷体_GB2312" w:eastAsia="楷体_GB2312" w:cs="楷体_GB2312"/>
          <w:b w:val="0"/>
          <w:bCs/>
          <w:kern w:val="0"/>
          <w:sz w:val="32"/>
          <w:szCs w:val="32"/>
        </w:rPr>
        <w:t>机关运行经费支出情况说明</w:t>
      </w:r>
    </w:p>
    <w:p>
      <w:pPr>
        <w:numPr>
          <w:ilvl w:val="0"/>
          <w:numId w:val="0"/>
        </w:numPr>
        <w:spacing w:line="540" w:lineRule="exact"/>
        <w:ind w:firstLine="640" w:firstLineChars="200"/>
        <w:rPr>
          <w:rFonts w:hint="default" w:ascii="仿宋_GB2312" w:hAnsi="仿宋_GB2312" w:eastAsia="仿宋_GB2312" w:cs="仿宋_GB2312"/>
          <w:color w:val="000000" w:themeColor="text1"/>
          <w:sz w:val="30"/>
          <w:szCs w:val="30"/>
          <w:lang w:val="en-US" w:eastAsia="zh-CN"/>
          <w14:textFill>
            <w14:solidFill>
              <w14:schemeClr w14:val="tx1"/>
            </w14:solidFill>
          </w14:textFill>
        </w:rPr>
      </w:pPr>
      <w:r>
        <w:rPr>
          <w:rFonts w:hint="eastAsia" w:ascii="仿宋_GB2312" w:hAnsi="仿宋_GB2312" w:eastAsia="仿宋_GB2312" w:cs="仿宋_GB2312"/>
          <w:color w:val="000000" w:themeColor="text1"/>
          <w:kern w:val="0"/>
          <w:sz w:val="32"/>
          <w:szCs w:val="32"/>
          <w14:textFill>
            <w14:solidFill>
              <w14:schemeClr w14:val="tx1"/>
            </w14:solidFill>
          </w14:textFill>
        </w:rPr>
        <w:t>2020年度本部门机关运行经费年初预算为</w:t>
      </w:r>
      <w:r>
        <w:rPr>
          <w:rFonts w:hint="eastAsia" w:ascii="仿宋_GB2312" w:hAnsi="仿宋_GB2312" w:eastAsia="仿宋_GB2312" w:cs="仿宋_GB2312"/>
          <w:color w:val="000000" w:themeColor="text1"/>
          <w:kern w:val="0"/>
          <w:sz w:val="32"/>
          <w:szCs w:val="32"/>
          <w:u w:val="single"/>
          <w14:textFill>
            <w14:solidFill>
              <w14:schemeClr w14:val="tx1"/>
            </w14:solidFill>
          </w14:textFill>
        </w:rPr>
        <w:t xml:space="preserve">  </w:t>
      </w:r>
      <w:r>
        <w:rPr>
          <w:rFonts w:hint="eastAsia" w:ascii="仿宋_GB2312" w:hAnsi="仿宋_GB2312" w:eastAsia="仿宋_GB2312" w:cs="仿宋_GB2312"/>
          <w:color w:val="000000" w:themeColor="text1"/>
          <w:kern w:val="0"/>
          <w:sz w:val="32"/>
          <w:szCs w:val="32"/>
          <w:u w:val="single"/>
          <w:lang w:val="en-US" w:eastAsia="zh-CN"/>
          <w14:textFill>
            <w14:solidFill>
              <w14:schemeClr w14:val="tx1"/>
            </w14:solidFill>
          </w14:textFill>
        </w:rPr>
        <w:t>39780</w:t>
      </w:r>
      <w:r>
        <w:rPr>
          <w:rFonts w:hint="eastAsia" w:ascii="仿宋_GB2312" w:hAnsi="仿宋_GB2312" w:eastAsia="仿宋_GB2312" w:cs="仿宋_GB2312"/>
          <w:color w:val="000000" w:themeColor="text1"/>
          <w:kern w:val="0"/>
          <w:sz w:val="32"/>
          <w:szCs w:val="32"/>
          <w:u w:val="single"/>
          <w14:textFill>
            <w14:solidFill>
              <w14:schemeClr w14:val="tx1"/>
            </w14:solidFill>
          </w14:textFill>
        </w:rPr>
        <w:t xml:space="preserve"> </w:t>
      </w:r>
      <w:r>
        <w:rPr>
          <w:rFonts w:hint="eastAsia" w:ascii="仿宋_GB2312" w:hAnsi="仿宋_GB2312" w:eastAsia="仿宋_GB2312" w:cs="仿宋_GB2312"/>
          <w:color w:val="000000" w:themeColor="text1"/>
          <w:kern w:val="0"/>
          <w:sz w:val="32"/>
          <w:szCs w:val="32"/>
          <w14:textFill>
            <w14:solidFill>
              <w14:schemeClr w14:val="tx1"/>
            </w14:solidFill>
          </w14:textFill>
        </w:rPr>
        <w:t>元，</w:t>
      </w:r>
      <w:r>
        <w:rPr>
          <w:rFonts w:hint="eastAsia" w:ascii="仿宋_GB2312" w:hAnsi="仿宋_GB2312" w:eastAsia="仿宋_GB2312" w:cs="仿宋_GB2312"/>
          <w:kern w:val="0"/>
          <w:sz w:val="32"/>
          <w:szCs w:val="32"/>
        </w:rPr>
        <w:t>支出决算为</w:t>
      </w:r>
      <w:r>
        <w:rPr>
          <w:rFonts w:hint="eastAsia" w:ascii="仿宋_GB2312" w:hAnsi="仿宋_GB2312" w:eastAsia="仿宋_GB2312" w:cs="仿宋_GB2312"/>
          <w:kern w:val="0"/>
          <w:sz w:val="32"/>
          <w:szCs w:val="32"/>
          <w:u w:val="single"/>
        </w:rPr>
        <w:t xml:space="preserve"> 170,653.85  </w:t>
      </w:r>
      <w:r>
        <w:rPr>
          <w:rFonts w:hint="eastAsia" w:ascii="仿宋_GB2312" w:hAnsi="仿宋_GB2312" w:eastAsia="仿宋_GB2312" w:cs="仿宋_GB2312"/>
          <w:kern w:val="0"/>
          <w:sz w:val="32"/>
          <w:szCs w:val="32"/>
        </w:rPr>
        <w:t>元，完成年初预算的</w:t>
      </w:r>
      <w:r>
        <w:rPr>
          <w:rFonts w:hint="eastAsia" w:ascii="仿宋_GB2312" w:hAnsi="仿宋_GB2312" w:eastAsia="仿宋_GB2312" w:cs="仿宋_GB2312"/>
          <w:kern w:val="0"/>
          <w:sz w:val="32"/>
          <w:szCs w:val="32"/>
          <w:u w:val="single"/>
        </w:rPr>
        <w:t xml:space="preserve"> </w:t>
      </w:r>
      <w:r>
        <w:rPr>
          <w:rFonts w:hint="eastAsia" w:ascii="仿宋_GB2312" w:hAnsi="仿宋_GB2312" w:eastAsia="仿宋_GB2312" w:cs="仿宋_GB2312"/>
          <w:kern w:val="0"/>
          <w:sz w:val="32"/>
          <w:szCs w:val="32"/>
          <w:u w:val="single"/>
          <w:lang w:val="en-US" w:eastAsia="zh-CN"/>
        </w:rPr>
        <w:t>429</w:t>
      </w:r>
      <w:r>
        <w:rPr>
          <w:rFonts w:hint="eastAsia" w:ascii="仿宋_GB2312" w:hAnsi="仿宋_GB2312" w:eastAsia="仿宋_GB2312" w:cs="仿宋_GB2312"/>
          <w:kern w:val="0"/>
          <w:sz w:val="32"/>
          <w:szCs w:val="32"/>
          <w:u w:val="single"/>
        </w:rPr>
        <w:t xml:space="preserve">  </w:t>
      </w:r>
      <w:r>
        <w:rPr>
          <w:rFonts w:hint="eastAsia" w:ascii="仿宋_GB2312" w:hAnsi="仿宋_GB2312" w:eastAsia="仿宋_GB2312" w:cs="仿宋_GB2312"/>
          <w:kern w:val="0"/>
          <w:sz w:val="32"/>
          <w:szCs w:val="32"/>
        </w:rPr>
        <w:t>%；比上年</w:t>
      </w:r>
      <w:r>
        <w:rPr>
          <w:rFonts w:hint="eastAsia" w:ascii="仿宋_GB2312" w:hAnsi="仿宋_GB2312" w:eastAsia="仿宋_GB2312" w:cs="仿宋_GB2312"/>
          <w:kern w:val="0"/>
          <w:sz w:val="32"/>
          <w:szCs w:val="32"/>
          <w:lang w:val="en-US" w:eastAsia="zh-CN"/>
        </w:rPr>
        <w:t>决算数</w:t>
      </w:r>
      <w:r>
        <w:rPr>
          <w:rFonts w:hint="eastAsia" w:ascii="仿宋_GB2312" w:hAnsi="仿宋_GB2312" w:eastAsia="仿宋_GB2312" w:cs="仿宋_GB2312"/>
          <w:kern w:val="0"/>
          <w:sz w:val="32"/>
          <w:szCs w:val="32"/>
        </w:rPr>
        <w:t>267,640.08</w:t>
      </w:r>
      <w:r>
        <w:rPr>
          <w:rFonts w:hint="eastAsia" w:ascii="仿宋_GB2312" w:hAnsi="仿宋_GB2312" w:eastAsia="仿宋_GB2312" w:cs="仿宋_GB2312"/>
          <w:kern w:val="0"/>
          <w:sz w:val="32"/>
          <w:szCs w:val="32"/>
          <w:lang w:val="en-US" w:eastAsia="zh-CN"/>
        </w:rPr>
        <w:t>元</w:t>
      </w:r>
      <w:r>
        <w:rPr>
          <w:rFonts w:hint="eastAsia" w:ascii="仿宋_GB2312" w:hAnsi="仿宋_GB2312" w:eastAsia="仿宋_GB2312" w:cs="仿宋_GB2312"/>
          <w:kern w:val="0"/>
          <w:sz w:val="32"/>
          <w:szCs w:val="32"/>
        </w:rPr>
        <w:t>减少</w:t>
      </w:r>
      <w:r>
        <w:rPr>
          <w:rFonts w:hint="eastAsia" w:ascii="仿宋_GB2312" w:hAnsi="仿宋_GB2312" w:eastAsia="仿宋_GB2312" w:cs="仿宋_GB2312"/>
          <w:kern w:val="0"/>
          <w:sz w:val="32"/>
          <w:szCs w:val="32"/>
          <w:u w:val="single"/>
        </w:rPr>
        <w:t>96,986.23</w:t>
      </w:r>
      <w:r>
        <w:rPr>
          <w:rFonts w:hint="eastAsia" w:ascii="仿宋_GB2312" w:hAnsi="仿宋_GB2312" w:eastAsia="仿宋_GB2312" w:cs="仿宋_GB2312"/>
          <w:kern w:val="0"/>
          <w:sz w:val="32"/>
          <w:szCs w:val="32"/>
        </w:rPr>
        <w:t>元，下降</w:t>
      </w:r>
      <w:r>
        <w:rPr>
          <w:rFonts w:hint="eastAsia" w:ascii="仿宋_GB2312" w:hAnsi="仿宋_GB2312" w:eastAsia="仿宋_GB2312" w:cs="仿宋_GB2312"/>
          <w:kern w:val="0"/>
          <w:sz w:val="32"/>
          <w:szCs w:val="32"/>
          <w:u w:val="single"/>
        </w:rPr>
        <w:t xml:space="preserve"> </w:t>
      </w:r>
      <w:r>
        <w:rPr>
          <w:rFonts w:hint="eastAsia" w:ascii="仿宋_GB2312" w:hAnsi="仿宋_GB2312" w:eastAsia="仿宋_GB2312" w:cs="仿宋_GB2312"/>
          <w:kern w:val="0"/>
          <w:sz w:val="32"/>
          <w:szCs w:val="32"/>
          <w:u w:val="single"/>
          <w:lang w:val="en-US" w:eastAsia="zh-CN"/>
        </w:rPr>
        <w:t>36.24</w:t>
      </w:r>
      <w:r>
        <w:rPr>
          <w:rFonts w:hint="eastAsia" w:ascii="仿宋_GB2312" w:hAnsi="仿宋_GB2312" w:eastAsia="仿宋_GB2312" w:cs="仿宋_GB2312"/>
          <w:kern w:val="0"/>
          <w:sz w:val="32"/>
          <w:szCs w:val="32"/>
          <w:u w:val="single"/>
        </w:rPr>
        <w:t xml:space="preserve"> </w:t>
      </w:r>
      <w:r>
        <w:rPr>
          <w:rFonts w:hint="eastAsia" w:ascii="仿宋_GB2312" w:hAnsi="仿宋_GB2312" w:eastAsia="仿宋_GB2312" w:cs="仿宋_GB2312"/>
          <w:kern w:val="0"/>
          <w:sz w:val="32"/>
          <w:szCs w:val="32"/>
        </w:rPr>
        <w:t>%。决算数大于预算数的</w:t>
      </w:r>
      <w:r>
        <w:rPr>
          <w:rFonts w:hint="eastAsia" w:ascii="仿宋_GB2312" w:hAnsi="仿宋_GB2312" w:eastAsia="仿宋_GB2312" w:cs="仿宋_GB2312"/>
          <w:color w:val="auto"/>
          <w:sz w:val="32"/>
          <w:szCs w:val="32"/>
        </w:rPr>
        <w:t>主要原因</w:t>
      </w:r>
      <w:r>
        <w:rPr>
          <w:rFonts w:hint="eastAsia" w:ascii="仿宋_GB2312" w:hAnsi="仿宋_GB2312" w:eastAsia="仿宋_GB2312" w:cs="仿宋_GB2312"/>
          <w:color w:val="auto"/>
          <w:sz w:val="32"/>
          <w:szCs w:val="32"/>
          <w:lang w:val="en-US" w:eastAsia="zh-CN"/>
        </w:rPr>
        <w:t>是</w:t>
      </w:r>
      <w:r>
        <w:rPr>
          <w:rFonts w:hint="eastAsia" w:ascii="仿宋_GB2312" w:hAnsi="仿宋_GB2312" w:eastAsia="仿宋_GB2312" w:cs="仿宋_GB2312"/>
          <w:color w:val="000000" w:themeColor="text1"/>
          <w:sz w:val="30"/>
          <w:szCs w:val="30"/>
          <w:lang w:val="en-US" w:eastAsia="zh-CN"/>
          <w14:textFill>
            <w14:solidFill>
              <w14:schemeClr w14:val="tx1"/>
            </w14:solidFill>
          </w14:textFill>
        </w:rPr>
        <w:t>决算部门经济分类调整</w:t>
      </w:r>
      <w:r>
        <w:rPr>
          <w:rFonts w:hint="eastAsia" w:ascii="仿宋_GB2312" w:hAnsi="仿宋_GB2312" w:eastAsia="仿宋_GB2312" w:cs="仿宋_GB2312"/>
          <w:color w:val="000000" w:themeColor="text1"/>
          <w:kern w:val="0"/>
          <w:sz w:val="32"/>
          <w:szCs w:val="32"/>
          <w14:textFill>
            <w14:solidFill>
              <w14:schemeClr w14:val="tx1"/>
            </w14:solidFill>
          </w14:textFill>
        </w:rPr>
        <w:t>。</w:t>
      </w:r>
    </w:p>
    <w:p>
      <w:pPr>
        <w:spacing w:line="540" w:lineRule="exact"/>
        <w:ind w:firstLine="640" w:firstLineChars="200"/>
        <w:outlineLvl w:val="1"/>
        <w:rPr>
          <w:rFonts w:hint="eastAsia" w:ascii="楷体_GB2312" w:hAnsi="楷体_GB2312" w:eastAsia="楷体_GB2312" w:cs="楷体_GB2312"/>
          <w:b w:val="0"/>
          <w:bCs/>
          <w:kern w:val="0"/>
          <w:sz w:val="32"/>
          <w:szCs w:val="32"/>
        </w:rPr>
      </w:pPr>
      <w:r>
        <w:rPr>
          <w:rFonts w:hint="eastAsia" w:ascii="楷体_GB2312" w:hAnsi="楷体_GB2312" w:eastAsia="楷体_GB2312" w:cs="楷体_GB2312"/>
          <w:b w:val="0"/>
          <w:bCs/>
          <w:kern w:val="0"/>
          <w:sz w:val="32"/>
          <w:szCs w:val="32"/>
        </w:rPr>
        <w:t>（二）政府采购情况说明</w:t>
      </w:r>
    </w:p>
    <w:p>
      <w:pPr>
        <w:widowControl/>
        <w:spacing w:line="540" w:lineRule="exact"/>
        <w:ind w:firstLine="640" w:firstLineChars="200"/>
        <w:jc w:val="left"/>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2020年度本部门政府采购预算</w:t>
      </w:r>
      <w:r>
        <w:rPr>
          <w:rFonts w:hint="eastAsia" w:ascii="仿宋_GB2312" w:hAnsi="仿宋_GB2312" w:eastAsia="仿宋_GB2312" w:cs="仿宋_GB2312"/>
          <w:kern w:val="0"/>
          <w:sz w:val="32"/>
          <w:szCs w:val="32"/>
          <w:u w:val="single"/>
        </w:rPr>
        <w:t xml:space="preserve"> </w:t>
      </w:r>
      <w:r>
        <w:rPr>
          <w:rFonts w:hint="eastAsia" w:ascii="仿宋_GB2312" w:hAnsi="仿宋_GB2312" w:eastAsia="仿宋_GB2312" w:cs="仿宋_GB2312"/>
          <w:kern w:val="0"/>
          <w:sz w:val="32"/>
          <w:szCs w:val="32"/>
          <w:u w:val="single"/>
          <w:lang w:val="en-US" w:eastAsia="zh-CN"/>
        </w:rPr>
        <w:t>0</w:t>
      </w:r>
      <w:r>
        <w:rPr>
          <w:rFonts w:hint="eastAsia" w:ascii="仿宋_GB2312" w:hAnsi="仿宋_GB2312" w:eastAsia="仿宋_GB2312" w:cs="仿宋_GB2312"/>
          <w:kern w:val="0"/>
          <w:sz w:val="32"/>
          <w:szCs w:val="32"/>
          <w:u w:val="single"/>
        </w:rPr>
        <w:t xml:space="preserve"> </w:t>
      </w:r>
      <w:r>
        <w:rPr>
          <w:rFonts w:hint="eastAsia" w:ascii="仿宋_GB2312" w:hAnsi="仿宋_GB2312" w:eastAsia="仿宋_GB2312" w:cs="仿宋_GB2312"/>
          <w:kern w:val="0"/>
          <w:sz w:val="32"/>
          <w:szCs w:val="32"/>
        </w:rPr>
        <w:t>元，支出决算总额</w:t>
      </w:r>
      <w:r>
        <w:rPr>
          <w:rFonts w:hint="eastAsia" w:ascii="仿宋_GB2312" w:hAnsi="仿宋_GB2312" w:eastAsia="仿宋_GB2312" w:cs="仿宋_GB2312"/>
          <w:kern w:val="0"/>
          <w:sz w:val="32"/>
          <w:szCs w:val="32"/>
          <w:u w:val="single"/>
        </w:rPr>
        <w:t xml:space="preserve"> </w:t>
      </w:r>
      <w:r>
        <w:rPr>
          <w:rFonts w:hint="eastAsia" w:ascii="仿宋_GB2312" w:hAnsi="仿宋_GB2312" w:eastAsia="仿宋_GB2312" w:cs="仿宋_GB2312"/>
          <w:kern w:val="0"/>
          <w:sz w:val="32"/>
          <w:szCs w:val="32"/>
          <w:u w:val="single"/>
          <w:lang w:val="en-US" w:eastAsia="zh-CN"/>
        </w:rPr>
        <w:t>0</w:t>
      </w:r>
      <w:r>
        <w:rPr>
          <w:rFonts w:hint="eastAsia" w:ascii="仿宋_GB2312" w:hAnsi="仿宋_GB2312" w:eastAsia="仿宋_GB2312" w:cs="仿宋_GB2312"/>
          <w:kern w:val="0"/>
          <w:sz w:val="32"/>
          <w:szCs w:val="32"/>
          <w:u w:val="single"/>
        </w:rPr>
        <w:t xml:space="preserve">  </w:t>
      </w:r>
      <w:r>
        <w:rPr>
          <w:rFonts w:hint="eastAsia" w:ascii="仿宋_GB2312" w:hAnsi="仿宋_GB2312" w:eastAsia="仿宋_GB2312" w:cs="仿宋_GB2312"/>
          <w:kern w:val="0"/>
          <w:sz w:val="32"/>
          <w:szCs w:val="32"/>
        </w:rPr>
        <w:t>元。其中：政府采购货物预算</w:t>
      </w:r>
      <w:r>
        <w:rPr>
          <w:rFonts w:hint="eastAsia" w:ascii="仿宋_GB2312" w:hAnsi="仿宋_GB2312" w:eastAsia="仿宋_GB2312" w:cs="仿宋_GB2312"/>
          <w:kern w:val="0"/>
          <w:sz w:val="32"/>
          <w:szCs w:val="32"/>
          <w:u w:val="single"/>
        </w:rPr>
        <w:t xml:space="preserve"> </w:t>
      </w:r>
      <w:r>
        <w:rPr>
          <w:rFonts w:hint="eastAsia" w:ascii="仿宋_GB2312" w:hAnsi="仿宋_GB2312" w:eastAsia="仿宋_GB2312" w:cs="仿宋_GB2312"/>
          <w:kern w:val="0"/>
          <w:sz w:val="32"/>
          <w:szCs w:val="32"/>
          <w:u w:val="single"/>
          <w:lang w:val="en-US" w:eastAsia="zh-CN"/>
        </w:rPr>
        <w:t>0</w:t>
      </w:r>
      <w:r>
        <w:rPr>
          <w:rFonts w:hint="eastAsia" w:ascii="仿宋_GB2312" w:hAnsi="仿宋_GB2312" w:eastAsia="仿宋_GB2312" w:cs="仿宋_GB2312"/>
          <w:kern w:val="0"/>
          <w:sz w:val="32"/>
          <w:szCs w:val="32"/>
          <w:u w:val="single"/>
        </w:rPr>
        <w:t xml:space="preserve">  </w:t>
      </w:r>
      <w:r>
        <w:rPr>
          <w:rFonts w:hint="eastAsia" w:ascii="仿宋_GB2312" w:hAnsi="仿宋_GB2312" w:eastAsia="仿宋_GB2312" w:cs="仿宋_GB2312"/>
          <w:kern w:val="0"/>
          <w:sz w:val="32"/>
          <w:szCs w:val="32"/>
        </w:rPr>
        <w:t>元，支出决算总额</w:t>
      </w:r>
      <w:r>
        <w:rPr>
          <w:rFonts w:hint="eastAsia" w:ascii="仿宋_GB2312" w:hAnsi="仿宋_GB2312" w:eastAsia="仿宋_GB2312" w:cs="仿宋_GB2312"/>
          <w:kern w:val="0"/>
          <w:sz w:val="32"/>
          <w:szCs w:val="32"/>
          <w:u w:val="single"/>
        </w:rPr>
        <w:t xml:space="preserve"> </w:t>
      </w:r>
      <w:r>
        <w:rPr>
          <w:rFonts w:hint="eastAsia" w:ascii="仿宋_GB2312" w:hAnsi="仿宋_GB2312" w:eastAsia="仿宋_GB2312" w:cs="仿宋_GB2312"/>
          <w:kern w:val="0"/>
          <w:sz w:val="32"/>
          <w:szCs w:val="32"/>
          <w:u w:val="single"/>
          <w:lang w:val="en-US" w:eastAsia="zh-CN"/>
        </w:rPr>
        <w:t>0</w:t>
      </w:r>
      <w:r>
        <w:rPr>
          <w:rFonts w:hint="eastAsia" w:ascii="仿宋_GB2312" w:hAnsi="仿宋_GB2312" w:eastAsia="仿宋_GB2312" w:cs="仿宋_GB2312"/>
          <w:kern w:val="0"/>
          <w:sz w:val="32"/>
          <w:szCs w:val="32"/>
          <w:u w:val="single"/>
        </w:rPr>
        <w:t xml:space="preserve"> </w:t>
      </w:r>
      <w:r>
        <w:rPr>
          <w:rFonts w:hint="eastAsia" w:ascii="仿宋_GB2312" w:hAnsi="仿宋_GB2312" w:eastAsia="仿宋_GB2312" w:cs="仿宋_GB2312"/>
          <w:kern w:val="0"/>
          <w:sz w:val="32"/>
          <w:szCs w:val="32"/>
        </w:rPr>
        <w:t>元，完成年初预算的</w:t>
      </w:r>
      <w:r>
        <w:rPr>
          <w:rFonts w:hint="eastAsia" w:ascii="仿宋_GB2312" w:hAnsi="仿宋_GB2312" w:eastAsia="仿宋_GB2312" w:cs="仿宋_GB2312"/>
          <w:kern w:val="0"/>
          <w:sz w:val="32"/>
          <w:szCs w:val="32"/>
          <w:u w:val="single"/>
        </w:rPr>
        <w:t xml:space="preserve"> </w:t>
      </w:r>
      <w:r>
        <w:rPr>
          <w:rFonts w:hint="eastAsia" w:ascii="仿宋_GB2312" w:hAnsi="仿宋_GB2312" w:eastAsia="仿宋_GB2312" w:cs="仿宋_GB2312"/>
          <w:kern w:val="0"/>
          <w:sz w:val="32"/>
          <w:szCs w:val="32"/>
          <w:u w:val="single"/>
          <w:lang w:val="en-US" w:eastAsia="zh-CN"/>
        </w:rPr>
        <w:t>0</w:t>
      </w:r>
      <w:r>
        <w:rPr>
          <w:rFonts w:hint="eastAsia" w:ascii="仿宋_GB2312" w:hAnsi="仿宋_GB2312" w:eastAsia="仿宋_GB2312" w:cs="仿宋_GB2312"/>
          <w:kern w:val="0"/>
          <w:sz w:val="32"/>
          <w:szCs w:val="32"/>
          <w:u w:val="single"/>
        </w:rPr>
        <w:t xml:space="preserve"> </w:t>
      </w:r>
      <w:r>
        <w:rPr>
          <w:rFonts w:hint="eastAsia" w:ascii="仿宋_GB2312" w:hAnsi="仿宋_GB2312" w:eastAsia="仿宋_GB2312" w:cs="仿宋_GB2312"/>
          <w:kern w:val="0"/>
          <w:sz w:val="32"/>
          <w:szCs w:val="32"/>
        </w:rPr>
        <w:t>。政府采购工程预算</w:t>
      </w:r>
      <w:r>
        <w:rPr>
          <w:rFonts w:hint="eastAsia" w:ascii="仿宋_GB2312" w:hAnsi="仿宋_GB2312" w:eastAsia="仿宋_GB2312" w:cs="仿宋_GB2312"/>
          <w:kern w:val="0"/>
          <w:sz w:val="32"/>
          <w:szCs w:val="32"/>
          <w:u w:val="single"/>
        </w:rPr>
        <w:t xml:space="preserve"> </w:t>
      </w:r>
      <w:r>
        <w:rPr>
          <w:rFonts w:hint="eastAsia" w:ascii="仿宋_GB2312" w:hAnsi="仿宋_GB2312" w:eastAsia="仿宋_GB2312" w:cs="仿宋_GB2312"/>
          <w:kern w:val="0"/>
          <w:sz w:val="32"/>
          <w:szCs w:val="32"/>
          <w:u w:val="single"/>
          <w:lang w:val="en-US" w:eastAsia="zh-CN"/>
        </w:rPr>
        <w:t>0</w:t>
      </w:r>
      <w:r>
        <w:rPr>
          <w:rFonts w:hint="eastAsia" w:ascii="仿宋_GB2312" w:hAnsi="仿宋_GB2312" w:eastAsia="仿宋_GB2312" w:cs="仿宋_GB2312"/>
          <w:kern w:val="0"/>
          <w:sz w:val="32"/>
          <w:szCs w:val="32"/>
          <w:u w:val="single"/>
        </w:rPr>
        <w:t xml:space="preserve"> </w:t>
      </w:r>
      <w:r>
        <w:rPr>
          <w:rFonts w:hint="eastAsia" w:ascii="仿宋_GB2312" w:hAnsi="仿宋_GB2312" w:eastAsia="仿宋_GB2312" w:cs="仿宋_GB2312"/>
          <w:kern w:val="0"/>
          <w:sz w:val="32"/>
          <w:szCs w:val="32"/>
        </w:rPr>
        <w:t>元，支出决算总额</w:t>
      </w:r>
      <w:r>
        <w:rPr>
          <w:rFonts w:hint="eastAsia" w:ascii="仿宋_GB2312" w:hAnsi="仿宋_GB2312" w:eastAsia="仿宋_GB2312" w:cs="仿宋_GB2312"/>
          <w:kern w:val="0"/>
          <w:sz w:val="32"/>
          <w:szCs w:val="32"/>
          <w:u w:val="single"/>
        </w:rPr>
        <w:t xml:space="preserve"> </w:t>
      </w:r>
      <w:r>
        <w:rPr>
          <w:rFonts w:hint="eastAsia" w:ascii="仿宋_GB2312" w:hAnsi="仿宋_GB2312" w:eastAsia="仿宋_GB2312" w:cs="仿宋_GB2312"/>
          <w:kern w:val="0"/>
          <w:sz w:val="32"/>
          <w:szCs w:val="32"/>
          <w:u w:val="single"/>
          <w:lang w:val="en-US" w:eastAsia="zh-CN"/>
        </w:rPr>
        <w:t>0</w:t>
      </w:r>
      <w:r>
        <w:rPr>
          <w:rFonts w:hint="eastAsia" w:ascii="仿宋_GB2312" w:hAnsi="仿宋_GB2312" w:eastAsia="仿宋_GB2312" w:cs="仿宋_GB2312"/>
          <w:kern w:val="0"/>
          <w:sz w:val="32"/>
          <w:szCs w:val="32"/>
        </w:rPr>
        <w:t>元。政府采购服务预算</w:t>
      </w:r>
      <w:r>
        <w:rPr>
          <w:rFonts w:hint="eastAsia" w:ascii="仿宋_GB2312" w:hAnsi="仿宋_GB2312" w:eastAsia="仿宋_GB2312" w:cs="仿宋_GB2312"/>
          <w:kern w:val="0"/>
          <w:sz w:val="32"/>
          <w:szCs w:val="32"/>
          <w:u w:val="single"/>
        </w:rPr>
        <w:t xml:space="preserve"> </w:t>
      </w:r>
      <w:r>
        <w:rPr>
          <w:rFonts w:hint="eastAsia" w:ascii="仿宋_GB2312" w:hAnsi="仿宋_GB2312" w:eastAsia="仿宋_GB2312" w:cs="仿宋_GB2312"/>
          <w:kern w:val="0"/>
          <w:sz w:val="32"/>
          <w:szCs w:val="32"/>
          <w:u w:val="single"/>
          <w:lang w:val="en-US" w:eastAsia="zh-CN"/>
        </w:rPr>
        <w:t>0</w:t>
      </w:r>
      <w:r>
        <w:rPr>
          <w:rFonts w:hint="eastAsia" w:ascii="仿宋_GB2312" w:hAnsi="仿宋_GB2312" w:eastAsia="仿宋_GB2312" w:cs="仿宋_GB2312"/>
          <w:kern w:val="0"/>
          <w:sz w:val="32"/>
          <w:szCs w:val="32"/>
          <w:u w:val="single"/>
        </w:rPr>
        <w:t xml:space="preserve"> </w:t>
      </w:r>
      <w:r>
        <w:rPr>
          <w:rFonts w:hint="eastAsia" w:ascii="仿宋_GB2312" w:hAnsi="仿宋_GB2312" w:eastAsia="仿宋_GB2312" w:cs="仿宋_GB2312"/>
          <w:kern w:val="0"/>
          <w:sz w:val="32"/>
          <w:szCs w:val="32"/>
        </w:rPr>
        <w:t>元，支出决算总额</w:t>
      </w:r>
      <w:r>
        <w:rPr>
          <w:rFonts w:hint="eastAsia" w:ascii="仿宋_GB2312" w:hAnsi="仿宋_GB2312" w:eastAsia="仿宋_GB2312" w:cs="仿宋_GB2312"/>
          <w:kern w:val="0"/>
          <w:sz w:val="32"/>
          <w:szCs w:val="32"/>
          <w:u w:val="single"/>
        </w:rPr>
        <w:t xml:space="preserve"> </w:t>
      </w:r>
      <w:r>
        <w:rPr>
          <w:rFonts w:hint="eastAsia" w:ascii="仿宋_GB2312" w:hAnsi="仿宋_GB2312" w:eastAsia="仿宋_GB2312" w:cs="仿宋_GB2312"/>
          <w:kern w:val="0"/>
          <w:sz w:val="32"/>
          <w:szCs w:val="32"/>
          <w:u w:val="single"/>
          <w:lang w:val="en-US" w:eastAsia="zh-CN"/>
        </w:rPr>
        <w:t>0</w:t>
      </w:r>
      <w:r>
        <w:rPr>
          <w:rFonts w:hint="eastAsia" w:ascii="仿宋_GB2312" w:hAnsi="仿宋_GB2312" w:eastAsia="仿宋_GB2312" w:cs="仿宋_GB2312"/>
          <w:kern w:val="0"/>
          <w:sz w:val="32"/>
          <w:szCs w:val="32"/>
          <w:u w:val="single"/>
        </w:rPr>
        <w:t xml:space="preserve"> </w:t>
      </w:r>
      <w:r>
        <w:rPr>
          <w:rFonts w:hint="eastAsia" w:ascii="仿宋_GB2312" w:hAnsi="仿宋_GB2312" w:eastAsia="仿宋_GB2312" w:cs="仿宋_GB2312"/>
          <w:kern w:val="0"/>
          <w:sz w:val="32"/>
          <w:szCs w:val="32"/>
        </w:rPr>
        <w:t>元。</w:t>
      </w:r>
    </w:p>
    <w:p>
      <w:pPr>
        <w:spacing w:line="540" w:lineRule="exact"/>
        <w:ind w:firstLine="640" w:firstLineChars="200"/>
        <w:outlineLvl w:val="1"/>
        <w:rPr>
          <w:rFonts w:hint="eastAsia" w:ascii="楷体_GB2312" w:hAnsi="楷体_GB2312" w:eastAsia="楷体_GB2312" w:cs="楷体_GB2312"/>
          <w:b w:val="0"/>
          <w:bCs/>
          <w:kern w:val="0"/>
          <w:sz w:val="32"/>
          <w:szCs w:val="32"/>
        </w:rPr>
      </w:pPr>
      <w:r>
        <w:rPr>
          <w:rFonts w:hint="eastAsia" w:ascii="楷体_GB2312" w:hAnsi="楷体_GB2312" w:eastAsia="楷体_GB2312" w:cs="楷体_GB2312"/>
          <w:b w:val="0"/>
          <w:bCs/>
          <w:kern w:val="0"/>
          <w:sz w:val="32"/>
          <w:szCs w:val="32"/>
        </w:rPr>
        <w:t>（三）国有资产占有使用情况说明</w:t>
      </w:r>
    </w:p>
    <w:p>
      <w:pPr>
        <w:keepNext w:val="0"/>
        <w:keepLines w:val="0"/>
        <w:pageBreakBefore w:val="0"/>
        <w:widowControl/>
        <w:kinsoku/>
        <w:wordWrap/>
        <w:overflowPunct/>
        <w:topLinePunct w:val="0"/>
        <w:autoSpaceDE/>
        <w:autoSpaceDN/>
        <w:bidi w:val="0"/>
        <w:adjustRightInd/>
        <w:snapToGrid/>
        <w:spacing w:line="540" w:lineRule="exact"/>
        <w:ind w:left="0" w:leftChars="0" w:right="0" w:rightChars="0" w:firstLine="640" w:firstLineChars="200"/>
        <w:jc w:val="left"/>
        <w:textAlignment w:val="auto"/>
        <w:outlineLvl w:val="9"/>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截至2020年12月31日，本部门（单位）房屋面积</w:t>
      </w:r>
      <w:r>
        <w:rPr>
          <w:rFonts w:hint="eastAsia" w:ascii="仿宋_GB2312" w:hAnsi="仿宋_GB2312" w:eastAsia="仿宋_GB2312" w:cs="仿宋_GB2312"/>
          <w:kern w:val="0"/>
          <w:sz w:val="32"/>
          <w:szCs w:val="32"/>
          <w:u w:val="single"/>
        </w:rPr>
        <w:t xml:space="preserve"> </w:t>
      </w:r>
      <w:r>
        <w:rPr>
          <w:rFonts w:hint="eastAsia" w:ascii="仿宋_GB2312" w:hAnsi="仿宋_GB2312" w:eastAsia="仿宋_GB2312" w:cs="仿宋_GB2312"/>
          <w:kern w:val="0"/>
          <w:sz w:val="32"/>
          <w:szCs w:val="32"/>
          <w:u w:val="single"/>
          <w:lang w:val="en-US" w:eastAsia="zh-CN"/>
        </w:rPr>
        <w:t>62.4</w:t>
      </w:r>
      <w:r>
        <w:rPr>
          <w:rFonts w:hint="eastAsia" w:ascii="仿宋_GB2312" w:hAnsi="仿宋_GB2312" w:eastAsia="仿宋_GB2312" w:cs="仿宋_GB2312"/>
          <w:kern w:val="0"/>
          <w:sz w:val="32"/>
          <w:szCs w:val="32"/>
          <w:u w:val="single"/>
        </w:rPr>
        <w:t xml:space="preserve"> </w:t>
      </w:r>
      <w:r>
        <w:rPr>
          <w:rFonts w:hint="eastAsia" w:ascii="仿宋_GB2312" w:hAnsi="仿宋_GB2312" w:eastAsia="仿宋_GB2312" w:cs="仿宋_GB2312"/>
          <w:kern w:val="0"/>
          <w:sz w:val="32"/>
          <w:szCs w:val="32"/>
        </w:rPr>
        <w:t>平方米，共有车辆</w:t>
      </w:r>
      <w:r>
        <w:rPr>
          <w:rFonts w:hint="eastAsia" w:ascii="仿宋_GB2312" w:hAnsi="仿宋_GB2312" w:eastAsia="仿宋_GB2312" w:cs="仿宋_GB2312"/>
          <w:kern w:val="0"/>
          <w:sz w:val="32"/>
          <w:szCs w:val="32"/>
          <w:u w:val="single"/>
        </w:rPr>
        <w:t xml:space="preserve"> </w:t>
      </w:r>
      <w:r>
        <w:rPr>
          <w:rFonts w:hint="eastAsia" w:ascii="仿宋_GB2312" w:hAnsi="仿宋_GB2312" w:eastAsia="仿宋_GB2312" w:cs="仿宋_GB2312"/>
          <w:kern w:val="0"/>
          <w:sz w:val="32"/>
          <w:szCs w:val="32"/>
          <w:u w:val="single"/>
          <w:lang w:val="en-US" w:eastAsia="zh-CN"/>
        </w:rPr>
        <w:t>0</w:t>
      </w:r>
      <w:r>
        <w:rPr>
          <w:rFonts w:hint="eastAsia" w:ascii="仿宋_GB2312" w:hAnsi="仿宋_GB2312" w:eastAsia="仿宋_GB2312" w:cs="仿宋_GB2312"/>
          <w:kern w:val="0"/>
          <w:sz w:val="32"/>
          <w:szCs w:val="32"/>
          <w:u w:val="single"/>
        </w:rPr>
        <w:t xml:space="preserve"> </w:t>
      </w:r>
      <w:r>
        <w:rPr>
          <w:rFonts w:hint="eastAsia" w:ascii="仿宋_GB2312" w:hAnsi="仿宋_GB2312" w:eastAsia="仿宋_GB2312" w:cs="仿宋_GB2312"/>
          <w:kern w:val="0"/>
          <w:sz w:val="32"/>
          <w:szCs w:val="32"/>
        </w:rPr>
        <w:t>辆，其中：领导干部用车</w:t>
      </w:r>
      <w:r>
        <w:rPr>
          <w:rFonts w:hint="eastAsia" w:ascii="仿宋_GB2312" w:hAnsi="仿宋_GB2312" w:eastAsia="仿宋_GB2312" w:cs="仿宋_GB2312"/>
          <w:kern w:val="0"/>
          <w:sz w:val="32"/>
          <w:szCs w:val="32"/>
          <w:u w:val="single"/>
        </w:rPr>
        <w:t xml:space="preserve"> </w:t>
      </w:r>
      <w:r>
        <w:rPr>
          <w:rFonts w:hint="eastAsia" w:ascii="仿宋_GB2312" w:hAnsi="仿宋_GB2312" w:eastAsia="仿宋_GB2312" w:cs="仿宋_GB2312"/>
          <w:kern w:val="0"/>
          <w:sz w:val="32"/>
          <w:szCs w:val="32"/>
          <w:u w:val="single"/>
          <w:lang w:val="en-US" w:eastAsia="zh-CN"/>
        </w:rPr>
        <w:t>0</w:t>
      </w:r>
      <w:r>
        <w:rPr>
          <w:rFonts w:hint="eastAsia" w:ascii="仿宋_GB2312" w:hAnsi="仿宋_GB2312" w:eastAsia="仿宋_GB2312" w:cs="仿宋_GB2312"/>
          <w:kern w:val="0"/>
          <w:sz w:val="32"/>
          <w:szCs w:val="32"/>
        </w:rPr>
        <w:t>辆、一般公务用车</w:t>
      </w:r>
      <w:r>
        <w:rPr>
          <w:rFonts w:hint="eastAsia" w:ascii="仿宋_GB2312" w:hAnsi="仿宋_GB2312" w:eastAsia="仿宋_GB2312" w:cs="仿宋_GB2312"/>
          <w:kern w:val="0"/>
          <w:sz w:val="32"/>
          <w:szCs w:val="32"/>
          <w:u w:val="single"/>
          <w:lang w:val="en-US" w:eastAsia="zh-CN"/>
        </w:rPr>
        <w:t>0</w:t>
      </w:r>
      <w:r>
        <w:rPr>
          <w:rFonts w:hint="eastAsia" w:ascii="仿宋_GB2312" w:hAnsi="仿宋_GB2312" w:eastAsia="仿宋_GB2312" w:cs="仿宋_GB2312"/>
          <w:kern w:val="0"/>
          <w:sz w:val="32"/>
          <w:szCs w:val="32"/>
        </w:rPr>
        <w:t>辆；单价50万元以上通用设备</w:t>
      </w:r>
      <w:r>
        <w:rPr>
          <w:rFonts w:hint="eastAsia" w:ascii="仿宋_GB2312" w:hAnsi="仿宋_GB2312" w:eastAsia="仿宋_GB2312" w:cs="仿宋_GB2312"/>
          <w:kern w:val="0"/>
          <w:sz w:val="32"/>
          <w:szCs w:val="32"/>
          <w:u w:val="single"/>
        </w:rPr>
        <w:t xml:space="preserve"> </w:t>
      </w:r>
      <w:r>
        <w:rPr>
          <w:rFonts w:hint="eastAsia" w:ascii="仿宋_GB2312" w:hAnsi="仿宋_GB2312" w:eastAsia="仿宋_GB2312" w:cs="仿宋_GB2312"/>
          <w:kern w:val="0"/>
          <w:sz w:val="32"/>
          <w:szCs w:val="32"/>
          <w:u w:val="single"/>
          <w:lang w:val="en-US" w:eastAsia="zh-CN"/>
        </w:rPr>
        <w:t>0</w:t>
      </w:r>
      <w:r>
        <w:rPr>
          <w:rFonts w:hint="eastAsia" w:ascii="仿宋_GB2312" w:hAnsi="仿宋_GB2312" w:eastAsia="仿宋_GB2312" w:cs="仿宋_GB2312"/>
          <w:kern w:val="0"/>
          <w:sz w:val="32"/>
          <w:szCs w:val="32"/>
          <w:u w:val="single"/>
        </w:rPr>
        <w:t xml:space="preserve"> </w:t>
      </w:r>
      <w:r>
        <w:rPr>
          <w:rFonts w:hint="eastAsia" w:ascii="仿宋_GB2312" w:hAnsi="仿宋_GB2312" w:eastAsia="仿宋_GB2312" w:cs="仿宋_GB2312"/>
          <w:kern w:val="0"/>
          <w:sz w:val="32"/>
          <w:szCs w:val="32"/>
        </w:rPr>
        <w:t>台（套），单价100万元（含）以上专用设备</w:t>
      </w:r>
      <w:r>
        <w:rPr>
          <w:rFonts w:hint="eastAsia" w:ascii="仿宋_GB2312" w:hAnsi="仿宋_GB2312" w:eastAsia="仿宋_GB2312" w:cs="仿宋_GB2312"/>
          <w:kern w:val="0"/>
          <w:sz w:val="32"/>
          <w:szCs w:val="32"/>
          <w:u w:val="single"/>
        </w:rPr>
        <w:t xml:space="preserve"> </w:t>
      </w:r>
      <w:r>
        <w:rPr>
          <w:rFonts w:hint="eastAsia" w:ascii="仿宋_GB2312" w:hAnsi="仿宋_GB2312" w:eastAsia="仿宋_GB2312" w:cs="仿宋_GB2312"/>
          <w:kern w:val="0"/>
          <w:sz w:val="32"/>
          <w:szCs w:val="32"/>
          <w:u w:val="single"/>
          <w:lang w:val="en-US" w:eastAsia="zh-CN"/>
        </w:rPr>
        <w:t>0</w:t>
      </w:r>
      <w:r>
        <w:rPr>
          <w:rFonts w:hint="eastAsia" w:ascii="仿宋_GB2312" w:hAnsi="仿宋_GB2312" w:eastAsia="仿宋_GB2312" w:cs="仿宋_GB2312"/>
          <w:kern w:val="0"/>
          <w:sz w:val="32"/>
          <w:szCs w:val="32"/>
          <w:u w:val="single"/>
        </w:rPr>
        <w:t xml:space="preserve"> </w:t>
      </w:r>
      <w:r>
        <w:rPr>
          <w:rFonts w:hint="eastAsia" w:ascii="仿宋_GB2312" w:hAnsi="仿宋_GB2312" w:eastAsia="仿宋_GB2312" w:cs="仿宋_GB2312"/>
          <w:kern w:val="0"/>
          <w:sz w:val="32"/>
          <w:szCs w:val="32"/>
        </w:rPr>
        <w:t>台（套）。</w:t>
      </w:r>
    </w:p>
    <w:p>
      <w:pPr>
        <w:spacing w:line="540" w:lineRule="exact"/>
        <w:ind w:firstLine="640" w:firstLineChars="200"/>
        <w:outlineLvl w:val="1"/>
        <w:rPr>
          <w:rFonts w:hint="eastAsia" w:ascii="楷体_GB2312" w:hAnsi="楷体_GB2312" w:eastAsia="楷体_GB2312" w:cs="楷体_GB2312"/>
          <w:b w:val="0"/>
          <w:bCs/>
          <w:kern w:val="0"/>
          <w:sz w:val="32"/>
          <w:szCs w:val="32"/>
        </w:rPr>
      </w:pPr>
      <w:r>
        <w:rPr>
          <w:rFonts w:hint="eastAsia" w:ascii="楷体_GB2312" w:hAnsi="楷体_GB2312" w:eastAsia="楷体_GB2312" w:cs="楷体_GB2312"/>
          <w:b w:val="0"/>
          <w:bCs/>
          <w:kern w:val="0"/>
          <w:sz w:val="32"/>
          <w:szCs w:val="32"/>
        </w:rPr>
        <w:t>（四）预算绩效管理工作开展情况说明</w:t>
      </w:r>
    </w:p>
    <w:p>
      <w:pPr>
        <w:spacing w:line="540" w:lineRule="exact"/>
        <w:ind w:firstLine="643" w:firstLineChars="200"/>
        <w:outlineLvl w:val="1"/>
        <w:rPr>
          <w:rFonts w:ascii="Times New Roman" w:hAnsi="Times New Roman" w:eastAsia="方正小标宋_GBK"/>
          <w:kern w:val="0"/>
          <w:sz w:val="44"/>
          <w:szCs w:val="44"/>
        </w:rPr>
      </w:pPr>
      <w:r>
        <w:rPr>
          <w:rFonts w:hint="eastAsia" w:ascii="仿宋_GB2312" w:hAnsi="仿宋_GB2312" w:eastAsia="仿宋_GB2312" w:cs="仿宋_GB2312"/>
          <w:b/>
          <w:kern w:val="0"/>
          <w:sz w:val="32"/>
          <w:szCs w:val="32"/>
        </w:rPr>
        <w:t>1.预算绩效管理工作开展情况。</w:t>
      </w:r>
      <w:r>
        <w:rPr>
          <w:rFonts w:hint="eastAsia" w:ascii="仿宋_GB2312" w:hAnsi="仿宋_GB2312" w:eastAsia="仿宋_GB2312" w:cs="仿宋_GB2312"/>
          <w:kern w:val="0"/>
          <w:sz w:val="32"/>
          <w:szCs w:val="32"/>
        </w:rPr>
        <w:t>根据预算绩效管理要求，本部门组织对2020年度一般公共预算项目支出全面开展绩效自评。涉及项目</w:t>
      </w:r>
      <w:r>
        <w:rPr>
          <w:rFonts w:hint="eastAsia" w:ascii="仿宋_GB2312" w:hAnsi="仿宋_GB2312" w:eastAsia="仿宋_GB2312" w:cs="仿宋_GB2312"/>
          <w:kern w:val="0"/>
          <w:sz w:val="32"/>
          <w:szCs w:val="32"/>
          <w:u w:val="single"/>
        </w:rPr>
        <w:t xml:space="preserve">  </w:t>
      </w:r>
      <w:r>
        <w:rPr>
          <w:rFonts w:hint="eastAsia" w:ascii="仿宋_GB2312" w:hAnsi="仿宋_GB2312" w:eastAsia="仿宋_GB2312" w:cs="仿宋_GB2312"/>
          <w:kern w:val="0"/>
          <w:sz w:val="32"/>
          <w:szCs w:val="32"/>
          <w:u w:val="single"/>
          <w:lang w:val="en-US" w:eastAsia="zh-CN"/>
        </w:rPr>
        <w:t>0</w:t>
      </w:r>
      <w:r>
        <w:rPr>
          <w:rFonts w:hint="eastAsia" w:ascii="仿宋_GB2312" w:hAnsi="仿宋_GB2312" w:eastAsia="仿宋_GB2312" w:cs="仿宋_GB2312"/>
          <w:kern w:val="0"/>
          <w:sz w:val="32"/>
          <w:szCs w:val="32"/>
          <w:u w:val="single"/>
        </w:rPr>
        <w:t xml:space="preserve"> </w:t>
      </w:r>
      <w:r>
        <w:rPr>
          <w:rFonts w:hint="eastAsia" w:ascii="仿宋_GB2312" w:hAnsi="仿宋_GB2312" w:eastAsia="仿宋_GB2312" w:cs="仿宋_GB2312"/>
          <w:kern w:val="0"/>
          <w:sz w:val="32"/>
          <w:szCs w:val="32"/>
        </w:rPr>
        <w:t>个，涉及资金</w:t>
      </w:r>
      <w:r>
        <w:rPr>
          <w:rFonts w:hint="eastAsia" w:ascii="仿宋_GB2312" w:hAnsi="仿宋_GB2312" w:eastAsia="仿宋_GB2312" w:cs="仿宋_GB2312"/>
          <w:kern w:val="0"/>
          <w:sz w:val="32"/>
          <w:szCs w:val="32"/>
          <w:u w:val="single"/>
        </w:rPr>
        <w:t xml:space="preserve"> </w:t>
      </w:r>
      <w:r>
        <w:rPr>
          <w:rFonts w:hint="eastAsia" w:ascii="仿宋_GB2312" w:hAnsi="仿宋_GB2312" w:eastAsia="仿宋_GB2312" w:cs="仿宋_GB2312"/>
          <w:kern w:val="0"/>
          <w:sz w:val="32"/>
          <w:szCs w:val="32"/>
          <w:u w:val="single"/>
          <w:lang w:val="en-US" w:eastAsia="zh-CN"/>
        </w:rPr>
        <w:t>0</w:t>
      </w:r>
      <w:r>
        <w:rPr>
          <w:rFonts w:hint="eastAsia" w:ascii="仿宋_GB2312" w:hAnsi="仿宋_GB2312" w:eastAsia="仿宋_GB2312" w:cs="仿宋_GB2312"/>
          <w:kern w:val="0"/>
          <w:sz w:val="32"/>
          <w:szCs w:val="32"/>
          <w:u w:val="single"/>
        </w:rPr>
        <w:t xml:space="preserve"> </w:t>
      </w:r>
      <w:r>
        <w:rPr>
          <w:rFonts w:hint="eastAsia" w:ascii="仿宋_GB2312" w:hAnsi="仿宋_GB2312" w:eastAsia="仿宋_GB2312" w:cs="仿宋_GB2312"/>
          <w:kern w:val="0"/>
          <w:sz w:val="32"/>
          <w:szCs w:val="32"/>
        </w:rPr>
        <w:t>元。组织对2020年度</w:t>
      </w:r>
      <w:r>
        <w:rPr>
          <w:rFonts w:hint="eastAsia" w:ascii="仿宋_GB2312" w:hAnsi="仿宋_GB2312" w:eastAsia="仿宋_GB2312" w:cs="仿宋_GB2312"/>
          <w:kern w:val="0"/>
          <w:sz w:val="32"/>
          <w:szCs w:val="32"/>
          <w:u w:val="single"/>
        </w:rPr>
        <w:t xml:space="preserve">  </w:t>
      </w:r>
      <w:r>
        <w:rPr>
          <w:rFonts w:hint="eastAsia" w:ascii="仿宋_GB2312" w:hAnsi="仿宋_GB2312" w:eastAsia="仿宋_GB2312" w:cs="仿宋_GB2312"/>
          <w:kern w:val="0"/>
          <w:sz w:val="32"/>
          <w:szCs w:val="32"/>
          <w:u w:val="single"/>
          <w:lang w:val="en-US" w:eastAsia="zh-CN"/>
        </w:rPr>
        <w:t>0</w:t>
      </w:r>
      <w:r>
        <w:rPr>
          <w:rFonts w:hint="eastAsia" w:ascii="仿宋_GB2312" w:hAnsi="仿宋_GB2312" w:eastAsia="仿宋_GB2312" w:cs="仿宋_GB2312"/>
          <w:kern w:val="0"/>
          <w:sz w:val="32"/>
          <w:szCs w:val="32"/>
          <w:u w:val="single"/>
        </w:rPr>
        <w:t xml:space="preserve"> </w:t>
      </w:r>
      <w:r>
        <w:rPr>
          <w:rFonts w:hint="eastAsia" w:ascii="仿宋_GB2312" w:hAnsi="仿宋_GB2312" w:eastAsia="仿宋_GB2312" w:cs="仿宋_GB2312"/>
          <w:kern w:val="0"/>
          <w:sz w:val="32"/>
          <w:szCs w:val="32"/>
        </w:rPr>
        <w:t>个政府性基金预算项目支出开展绩效自评。共涉及资金</w:t>
      </w:r>
      <w:r>
        <w:rPr>
          <w:rFonts w:hint="eastAsia" w:ascii="仿宋_GB2312" w:hAnsi="仿宋_GB2312" w:eastAsia="仿宋_GB2312" w:cs="仿宋_GB2312"/>
          <w:kern w:val="0"/>
          <w:sz w:val="32"/>
          <w:szCs w:val="32"/>
          <w:u w:val="single"/>
        </w:rPr>
        <w:t xml:space="preserve">  </w:t>
      </w:r>
      <w:r>
        <w:rPr>
          <w:rFonts w:hint="eastAsia" w:ascii="仿宋_GB2312" w:hAnsi="仿宋_GB2312" w:eastAsia="仿宋_GB2312" w:cs="仿宋_GB2312"/>
          <w:kern w:val="0"/>
          <w:sz w:val="32"/>
          <w:szCs w:val="32"/>
          <w:u w:val="single"/>
          <w:lang w:val="en-US" w:eastAsia="zh-CN"/>
        </w:rPr>
        <w:t>0</w:t>
      </w:r>
      <w:r>
        <w:rPr>
          <w:rFonts w:hint="eastAsia" w:ascii="仿宋_GB2312" w:hAnsi="仿宋_GB2312" w:eastAsia="仿宋_GB2312" w:cs="仿宋_GB2312"/>
          <w:kern w:val="0"/>
          <w:sz w:val="32"/>
          <w:szCs w:val="32"/>
          <w:u w:val="single"/>
        </w:rPr>
        <w:t xml:space="preserve"> </w:t>
      </w:r>
      <w:r>
        <w:rPr>
          <w:rFonts w:hint="eastAsia" w:ascii="仿宋_GB2312" w:hAnsi="仿宋_GB2312" w:eastAsia="仿宋_GB2312" w:cs="仿宋_GB2312"/>
          <w:kern w:val="0"/>
          <w:sz w:val="32"/>
          <w:szCs w:val="32"/>
        </w:rPr>
        <w:t>元。共组织对</w:t>
      </w:r>
      <w:r>
        <w:rPr>
          <w:rFonts w:hint="eastAsia" w:ascii="仿宋_GB2312" w:hAnsi="仿宋_GB2312" w:eastAsia="仿宋_GB2312" w:cs="仿宋_GB2312"/>
          <w:kern w:val="0"/>
          <w:sz w:val="32"/>
          <w:szCs w:val="32"/>
          <w:u w:val="single"/>
        </w:rPr>
        <w:t xml:space="preserve"> </w:t>
      </w:r>
      <w:r>
        <w:rPr>
          <w:rFonts w:hint="eastAsia" w:ascii="仿宋_GB2312" w:hAnsi="仿宋_GB2312" w:eastAsia="仿宋_GB2312" w:cs="仿宋_GB2312"/>
          <w:kern w:val="0"/>
          <w:sz w:val="32"/>
          <w:szCs w:val="32"/>
          <w:u w:val="single"/>
          <w:lang w:val="en-US" w:eastAsia="zh-CN"/>
        </w:rPr>
        <w:t>0</w:t>
      </w:r>
      <w:r>
        <w:rPr>
          <w:rFonts w:hint="eastAsia" w:ascii="仿宋_GB2312" w:hAnsi="仿宋_GB2312" w:eastAsia="仿宋_GB2312" w:cs="仿宋_GB2312"/>
          <w:kern w:val="0"/>
          <w:sz w:val="32"/>
          <w:szCs w:val="32"/>
          <w:u w:val="single"/>
        </w:rPr>
        <w:t xml:space="preserve">  </w:t>
      </w:r>
      <w:r>
        <w:rPr>
          <w:rFonts w:hint="eastAsia" w:ascii="仿宋_GB2312" w:hAnsi="仿宋_GB2312" w:eastAsia="仿宋_GB2312" w:cs="仿宋_GB2312"/>
          <w:kern w:val="0"/>
          <w:sz w:val="32"/>
          <w:szCs w:val="32"/>
        </w:rPr>
        <w:t>个项目开展了重点绩效评价，涉及一般公共预算支出</w:t>
      </w:r>
      <w:r>
        <w:rPr>
          <w:rFonts w:hint="eastAsia" w:ascii="仿宋_GB2312" w:hAnsi="仿宋_GB2312" w:eastAsia="仿宋_GB2312" w:cs="仿宋_GB2312"/>
          <w:kern w:val="0"/>
          <w:sz w:val="32"/>
          <w:szCs w:val="32"/>
          <w:u w:val="single"/>
        </w:rPr>
        <w:t xml:space="preserve"> </w:t>
      </w:r>
      <w:r>
        <w:rPr>
          <w:rFonts w:hint="eastAsia" w:ascii="仿宋_GB2312" w:hAnsi="仿宋_GB2312" w:eastAsia="仿宋_GB2312" w:cs="仿宋_GB2312"/>
          <w:kern w:val="0"/>
          <w:sz w:val="32"/>
          <w:szCs w:val="32"/>
          <w:u w:val="single"/>
          <w:lang w:val="en-US" w:eastAsia="zh-CN"/>
        </w:rPr>
        <w:t>0</w:t>
      </w:r>
      <w:r>
        <w:rPr>
          <w:rFonts w:hint="eastAsia" w:ascii="仿宋_GB2312" w:hAnsi="仿宋_GB2312" w:eastAsia="仿宋_GB2312" w:cs="仿宋_GB2312"/>
          <w:kern w:val="0"/>
          <w:sz w:val="32"/>
          <w:szCs w:val="32"/>
          <w:u w:val="single"/>
        </w:rPr>
        <w:t xml:space="preserve"> </w:t>
      </w:r>
      <w:r>
        <w:rPr>
          <w:rFonts w:hint="eastAsia" w:ascii="仿宋_GB2312" w:hAnsi="仿宋_GB2312" w:eastAsia="仿宋_GB2312" w:cs="仿宋_GB2312"/>
          <w:kern w:val="0"/>
          <w:sz w:val="32"/>
          <w:szCs w:val="32"/>
        </w:rPr>
        <w:t>元，政府性基金预算支出</w:t>
      </w:r>
      <w:r>
        <w:rPr>
          <w:rFonts w:hint="eastAsia" w:ascii="仿宋_GB2312" w:hAnsi="仿宋_GB2312" w:eastAsia="仿宋_GB2312" w:cs="仿宋_GB2312"/>
          <w:kern w:val="0"/>
          <w:sz w:val="32"/>
          <w:szCs w:val="32"/>
          <w:u w:val="single"/>
        </w:rPr>
        <w:t xml:space="preserve"> </w:t>
      </w:r>
      <w:r>
        <w:rPr>
          <w:rFonts w:hint="eastAsia" w:ascii="仿宋_GB2312" w:hAnsi="仿宋_GB2312" w:eastAsia="仿宋_GB2312" w:cs="仿宋_GB2312"/>
          <w:kern w:val="0"/>
          <w:sz w:val="32"/>
          <w:szCs w:val="32"/>
          <w:u w:val="single"/>
          <w:lang w:val="en-US" w:eastAsia="zh-CN"/>
        </w:rPr>
        <w:t>0</w:t>
      </w:r>
      <w:r>
        <w:rPr>
          <w:rFonts w:hint="eastAsia" w:ascii="仿宋_GB2312" w:hAnsi="仿宋_GB2312" w:eastAsia="仿宋_GB2312" w:cs="仿宋_GB2312"/>
          <w:kern w:val="0"/>
          <w:sz w:val="32"/>
          <w:szCs w:val="32"/>
          <w:u w:val="single"/>
        </w:rPr>
        <w:t xml:space="preserve"> </w:t>
      </w:r>
      <w:r>
        <w:rPr>
          <w:rFonts w:hint="eastAsia" w:ascii="仿宋_GB2312" w:hAnsi="仿宋_GB2312" w:eastAsia="仿宋_GB2312" w:cs="仿宋_GB2312"/>
          <w:kern w:val="0"/>
          <w:sz w:val="32"/>
          <w:szCs w:val="32"/>
        </w:rPr>
        <w:t>元。</w:t>
      </w:r>
      <w:r>
        <w:rPr>
          <w:rFonts w:ascii="Times New Roman" w:hAnsi="Times New Roman" w:eastAsia="方正小标宋_GBK"/>
          <w:kern w:val="0"/>
          <w:sz w:val="44"/>
          <w:szCs w:val="44"/>
        </w:rPr>
        <w:br w:type="page"/>
      </w:r>
      <w:r>
        <w:rPr>
          <w:rFonts w:ascii="Times New Roman" w:hAnsi="Times New Roman" w:eastAsia="方正小标宋_GBK"/>
          <w:kern w:val="0"/>
          <w:sz w:val="44"/>
          <w:szCs w:val="44"/>
        </w:rPr>
        <w:t>第四部分  名词解释</w:t>
      </w:r>
    </w:p>
    <w:p>
      <w:pPr>
        <w:snapToGrid w:val="0"/>
        <w:spacing w:line="580" w:lineRule="exact"/>
        <w:rPr>
          <w:rFonts w:ascii="Times New Roman" w:hAnsi="Times New Roman" w:eastAsia="方正小标宋_GBK"/>
          <w:kern w:val="0"/>
          <w:sz w:val="44"/>
          <w:szCs w:val="44"/>
        </w:rPr>
      </w:pPr>
    </w:p>
    <w:p>
      <w:pPr>
        <w:snapToGrid w:val="0"/>
        <w:spacing w:line="580" w:lineRule="exact"/>
        <w:ind w:firstLine="640" w:firstLineChars="200"/>
        <w:rPr>
          <w:rFonts w:ascii="Times New Roman" w:hAnsi="Times New Roman" w:eastAsia="仿宋_GB2312"/>
          <w:sz w:val="32"/>
          <w:szCs w:val="32"/>
        </w:rPr>
      </w:pPr>
      <w:r>
        <w:rPr>
          <w:rFonts w:ascii="Times New Roman" w:hAnsi="Times New Roman" w:eastAsia="黑体"/>
          <w:sz w:val="32"/>
          <w:szCs w:val="32"/>
        </w:rPr>
        <w:t>一、支出功能分类科目编码、名称：</w:t>
      </w:r>
      <w:r>
        <w:rPr>
          <w:rFonts w:ascii="Times New Roman" w:hAnsi="Times New Roman" w:eastAsia="仿宋_GB2312"/>
          <w:sz w:val="32"/>
          <w:szCs w:val="32"/>
        </w:rPr>
        <w:t>按照《</w:t>
      </w:r>
      <w:r>
        <w:rPr>
          <w:rFonts w:hint="eastAsia" w:ascii="Times New Roman" w:hAnsi="Times New Roman" w:eastAsia="仿宋_GB2312"/>
          <w:sz w:val="32"/>
          <w:szCs w:val="32"/>
        </w:rPr>
        <w:t>2020</w:t>
      </w:r>
      <w:r>
        <w:rPr>
          <w:rFonts w:ascii="Times New Roman" w:hAnsi="Times New Roman" w:eastAsia="仿宋_GB2312"/>
          <w:sz w:val="32"/>
          <w:szCs w:val="32"/>
        </w:rPr>
        <w:t>年政府收支分类科目》“类”、“款”、“项”的编码和名称填列</w:t>
      </w:r>
    </w:p>
    <w:p>
      <w:pPr>
        <w:snapToGrid w:val="0"/>
        <w:spacing w:line="580" w:lineRule="exact"/>
        <w:ind w:firstLine="640" w:firstLineChars="200"/>
        <w:rPr>
          <w:rFonts w:ascii="Times New Roman" w:hAnsi="Times New Roman" w:eastAsia="仿宋_GB2312"/>
          <w:sz w:val="32"/>
          <w:szCs w:val="32"/>
        </w:rPr>
      </w:pPr>
      <w:r>
        <w:rPr>
          <w:rFonts w:ascii="Times New Roman" w:hAnsi="Times New Roman" w:eastAsia="黑体"/>
          <w:sz w:val="32"/>
          <w:szCs w:val="32"/>
        </w:rPr>
        <w:t>二、年初结转和结余：</w:t>
      </w:r>
      <w:r>
        <w:rPr>
          <w:rFonts w:ascii="Times New Roman" w:hAnsi="Times New Roman" w:eastAsia="仿宋_GB2312"/>
          <w:sz w:val="32"/>
          <w:szCs w:val="32"/>
        </w:rPr>
        <w:t>是指单位上年结转本年使用的基本支出结转、项目支出结转和结余和经营结余。</w:t>
      </w:r>
    </w:p>
    <w:p>
      <w:pPr>
        <w:snapToGrid w:val="0"/>
        <w:spacing w:line="580" w:lineRule="exact"/>
        <w:ind w:firstLine="640" w:firstLineChars="200"/>
        <w:rPr>
          <w:rFonts w:ascii="Times New Roman" w:hAnsi="Times New Roman" w:eastAsia="仿宋_GB2312"/>
          <w:sz w:val="32"/>
          <w:szCs w:val="32"/>
        </w:rPr>
      </w:pPr>
      <w:r>
        <w:rPr>
          <w:rFonts w:ascii="Times New Roman" w:hAnsi="Times New Roman" w:eastAsia="黑体"/>
          <w:sz w:val="32"/>
          <w:szCs w:val="32"/>
        </w:rPr>
        <w:t>三、基本支出结转：</w:t>
      </w:r>
      <w:r>
        <w:rPr>
          <w:rFonts w:ascii="Times New Roman" w:hAnsi="Times New Roman" w:eastAsia="仿宋_GB2312"/>
          <w:sz w:val="32"/>
          <w:szCs w:val="32"/>
        </w:rPr>
        <w:t>是指单位基本支出收支相抵后结转本年使用的累计余额，包括事业单位未转入事业基金的基本支出结转。</w:t>
      </w:r>
    </w:p>
    <w:p>
      <w:pPr>
        <w:snapToGrid w:val="0"/>
        <w:spacing w:line="580" w:lineRule="exact"/>
        <w:ind w:firstLine="640" w:firstLineChars="200"/>
        <w:rPr>
          <w:rFonts w:ascii="Times New Roman" w:hAnsi="Times New Roman" w:eastAsia="仿宋_GB2312"/>
          <w:sz w:val="32"/>
          <w:szCs w:val="32"/>
        </w:rPr>
      </w:pPr>
      <w:r>
        <w:rPr>
          <w:rFonts w:ascii="Times New Roman" w:hAnsi="Times New Roman" w:eastAsia="黑体"/>
          <w:sz w:val="32"/>
          <w:szCs w:val="32"/>
        </w:rPr>
        <w:t>四、项目支出结转和结余：</w:t>
      </w:r>
      <w:r>
        <w:rPr>
          <w:rFonts w:ascii="Times New Roman" w:hAnsi="Times New Roman" w:eastAsia="仿宋_GB2312"/>
          <w:sz w:val="32"/>
          <w:szCs w:val="32"/>
        </w:rPr>
        <w:t>是指单位从财政部门或上级单位等取得，需要结转本年继续使用的项目支出收支累计余额。</w:t>
      </w:r>
    </w:p>
    <w:p>
      <w:pPr>
        <w:snapToGrid w:val="0"/>
        <w:spacing w:line="580" w:lineRule="exact"/>
        <w:ind w:firstLine="640" w:firstLineChars="200"/>
        <w:rPr>
          <w:rFonts w:ascii="Times New Roman" w:hAnsi="Times New Roman" w:eastAsia="仿宋_GB2312"/>
          <w:sz w:val="32"/>
          <w:szCs w:val="32"/>
        </w:rPr>
      </w:pPr>
      <w:r>
        <w:rPr>
          <w:rFonts w:ascii="Times New Roman" w:hAnsi="Times New Roman" w:eastAsia="黑体"/>
          <w:sz w:val="32"/>
          <w:szCs w:val="32"/>
        </w:rPr>
        <w:t>五、基本建设资金结转和结余：</w:t>
      </w:r>
      <w:r>
        <w:rPr>
          <w:rFonts w:ascii="Times New Roman" w:hAnsi="Times New Roman" w:eastAsia="仿宋_GB2312"/>
          <w:sz w:val="32"/>
          <w:szCs w:val="32"/>
        </w:rPr>
        <w:t>是指单位基本建设类资金中非偿还性资金结转本年使用的累计余额。</w:t>
      </w:r>
    </w:p>
    <w:p>
      <w:pPr>
        <w:snapToGrid w:val="0"/>
        <w:spacing w:line="580" w:lineRule="exact"/>
        <w:ind w:firstLine="640" w:firstLineChars="200"/>
        <w:rPr>
          <w:rFonts w:ascii="Times New Roman" w:hAnsi="Times New Roman" w:eastAsia="仿宋_GB2312"/>
          <w:sz w:val="32"/>
          <w:szCs w:val="32"/>
        </w:rPr>
      </w:pPr>
      <w:r>
        <w:rPr>
          <w:rFonts w:ascii="Times New Roman" w:hAnsi="Times New Roman" w:eastAsia="黑体"/>
          <w:sz w:val="32"/>
          <w:szCs w:val="32"/>
        </w:rPr>
        <w:t>六、本年收入：</w:t>
      </w:r>
      <w:r>
        <w:rPr>
          <w:rFonts w:ascii="Times New Roman" w:hAnsi="Times New Roman" w:eastAsia="仿宋_GB2312"/>
          <w:sz w:val="32"/>
          <w:szCs w:val="32"/>
        </w:rPr>
        <w:t>是指单位本年度取得的全部收入。</w:t>
      </w:r>
    </w:p>
    <w:p>
      <w:pPr>
        <w:snapToGrid w:val="0"/>
        <w:spacing w:line="580" w:lineRule="exact"/>
        <w:ind w:firstLine="640" w:firstLineChars="200"/>
        <w:rPr>
          <w:rFonts w:ascii="Times New Roman" w:hAnsi="Times New Roman" w:eastAsia="仿宋_GB2312"/>
          <w:sz w:val="32"/>
          <w:szCs w:val="32"/>
        </w:rPr>
      </w:pPr>
      <w:r>
        <w:rPr>
          <w:rFonts w:ascii="Times New Roman" w:hAnsi="Times New Roman" w:eastAsia="黑体"/>
          <w:sz w:val="32"/>
          <w:szCs w:val="32"/>
        </w:rPr>
        <w:t>七、本年支出：</w:t>
      </w:r>
      <w:r>
        <w:rPr>
          <w:rFonts w:ascii="Times New Roman" w:hAnsi="Times New Roman" w:eastAsia="仿宋_GB2312"/>
          <w:sz w:val="32"/>
          <w:szCs w:val="32"/>
        </w:rPr>
        <w:t>是指单位本年度全部支出。</w:t>
      </w:r>
    </w:p>
    <w:p>
      <w:pPr>
        <w:snapToGrid w:val="0"/>
        <w:spacing w:line="580" w:lineRule="exact"/>
        <w:ind w:firstLine="640" w:firstLineChars="200"/>
        <w:rPr>
          <w:rFonts w:ascii="Times New Roman" w:hAnsi="Times New Roman" w:eastAsia="仿宋_GB2312"/>
          <w:sz w:val="32"/>
          <w:szCs w:val="32"/>
        </w:rPr>
      </w:pPr>
      <w:r>
        <w:rPr>
          <w:rFonts w:ascii="Times New Roman" w:hAnsi="Times New Roman" w:eastAsia="黑体"/>
          <w:sz w:val="32"/>
          <w:szCs w:val="32"/>
        </w:rPr>
        <w:t>八、结余分配：</w:t>
      </w:r>
      <w:r>
        <w:rPr>
          <w:rFonts w:ascii="Times New Roman" w:hAnsi="Times New Roman" w:eastAsia="仿宋_GB2312"/>
          <w:sz w:val="32"/>
          <w:szCs w:val="32"/>
        </w:rPr>
        <w:t>是指单位当年结余的分配情况。</w:t>
      </w:r>
    </w:p>
    <w:p>
      <w:pPr>
        <w:snapToGrid w:val="0"/>
        <w:spacing w:line="580" w:lineRule="exact"/>
        <w:ind w:firstLine="640" w:firstLineChars="200"/>
        <w:rPr>
          <w:rFonts w:ascii="Times New Roman" w:hAnsi="Times New Roman" w:eastAsia="仿宋_GB2312"/>
          <w:sz w:val="32"/>
          <w:szCs w:val="32"/>
        </w:rPr>
      </w:pPr>
      <w:r>
        <w:rPr>
          <w:rFonts w:ascii="Times New Roman" w:hAnsi="Times New Roman" w:eastAsia="黑体"/>
          <w:sz w:val="32"/>
          <w:szCs w:val="32"/>
        </w:rPr>
        <w:t>九、年末结转和结余：</w:t>
      </w:r>
      <w:r>
        <w:rPr>
          <w:rFonts w:ascii="Times New Roman" w:hAnsi="Times New Roman" w:eastAsia="仿宋_GB2312"/>
          <w:sz w:val="32"/>
          <w:szCs w:val="32"/>
        </w:rPr>
        <w:t>是指单位结转下年的基本支出结转、项目支出结转和结余和经营结余。</w:t>
      </w:r>
    </w:p>
    <w:p>
      <w:pPr>
        <w:snapToGrid w:val="0"/>
        <w:spacing w:line="580" w:lineRule="exact"/>
        <w:ind w:firstLine="640" w:firstLineChars="200"/>
        <w:rPr>
          <w:rFonts w:ascii="Times New Roman" w:hAnsi="Times New Roman" w:eastAsia="仿宋_GB2312"/>
          <w:sz w:val="32"/>
          <w:szCs w:val="32"/>
        </w:rPr>
      </w:pPr>
      <w:r>
        <w:rPr>
          <w:rFonts w:ascii="Times New Roman" w:hAnsi="Times New Roman" w:eastAsia="黑体"/>
          <w:sz w:val="32"/>
          <w:szCs w:val="32"/>
        </w:rPr>
        <w:t>十、财政拨款收入：</w:t>
      </w:r>
      <w:r>
        <w:rPr>
          <w:rFonts w:ascii="Times New Roman" w:hAnsi="Times New Roman" w:eastAsia="仿宋_GB2312"/>
          <w:sz w:val="32"/>
          <w:szCs w:val="32"/>
        </w:rPr>
        <w:t>是指单位本年度从本级财政部门取得的财政拨款，包括一般公共预算财政拨款和政府性基金预算财政拨款。</w:t>
      </w:r>
    </w:p>
    <w:p>
      <w:pPr>
        <w:snapToGrid w:val="0"/>
        <w:spacing w:line="580" w:lineRule="exact"/>
        <w:ind w:firstLine="640" w:firstLineChars="200"/>
        <w:rPr>
          <w:rFonts w:ascii="Times New Roman" w:hAnsi="Times New Roman" w:eastAsia="仿宋_GB2312"/>
          <w:sz w:val="32"/>
          <w:szCs w:val="32"/>
        </w:rPr>
      </w:pPr>
      <w:r>
        <w:rPr>
          <w:rFonts w:ascii="Times New Roman" w:hAnsi="Times New Roman" w:eastAsia="黑体"/>
          <w:sz w:val="32"/>
          <w:szCs w:val="32"/>
        </w:rPr>
        <w:t>十一、事业收入：</w:t>
      </w:r>
      <w:r>
        <w:rPr>
          <w:rFonts w:ascii="Times New Roman" w:hAnsi="Times New Roman" w:eastAsia="仿宋_GB2312"/>
          <w:sz w:val="32"/>
          <w:szCs w:val="32"/>
        </w:rPr>
        <w:t>是指事业单位开展专业业务活动及其辅助活动取得的收入。</w:t>
      </w:r>
    </w:p>
    <w:p>
      <w:pPr>
        <w:snapToGrid w:val="0"/>
        <w:spacing w:line="580" w:lineRule="exact"/>
        <w:ind w:firstLine="640" w:firstLineChars="200"/>
        <w:rPr>
          <w:rFonts w:ascii="Times New Roman" w:hAnsi="Times New Roman" w:eastAsia="仿宋_GB2312"/>
          <w:sz w:val="32"/>
          <w:szCs w:val="32"/>
        </w:rPr>
      </w:pPr>
      <w:r>
        <w:rPr>
          <w:rFonts w:ascii="Times New Roman" w:hAnsi="Times New Roman" w:eastAsia="黑体"/>
          <w:sz w:val="32"/>
          <w:szCs w:val="32"/>
        </w:rPr>
        <w:t>十二、经营收入：</w:t>
      </w:r>
      <w:r>
        <w:rPr>
          <w:rFonts w:ascii="Times New Roman" w:hAnsi="Times New Roman" w:eastAsia="仿宋_GB2312"/>
          <w:sz w:val="32"/>
          <w:szCs w:val="32"/>
        </w:rPr>
        <w:t>是指事业单位在专业业务活动及其辅助活动之外开展非独立核算经营活动取得的收入。</w:t>
      </w:r>
    </w:p>
    <w:p>
      <w:pPr>
        <w:snapToGrid w:val="0"/>
        <w:spacing w:line="580" w:lineRule="exact"/>
        <w:ind w:firstLine="640" w:firstLineChars="200"/>
        <w:rPr>
          <w:rFonts w:ascii="Times New Roman" w:hAnsi="Times New Roman" w:eastAsia="仿宋_GB2312"/>
          <w:sz w:val="32"/>
          <w:szCs w:val="32"/>
        </w:rPr>
      </w:pPr>
      <w:r>
        <w:rPr>
          <w:rFonts w:ascii="Times New Roman" w:hAnsi="Times New Roman" w:eastAsia="黑体"/>
          <w:sz w:val="32"/>
          <w:szCs w:val="32"/>
        </w:rPr>
        <w:t>十三、其他收入：</w:t>
      </w:r>
      <w:r>
        <w:rPr>
          <w:rFonts w:ascii="Times New Roman" w:hAnsi="Times New Roman" w:eastAsia="仿宋_GB2312"/>
          <w:sz w:val="32"/>
          <w:szCs w:val="32"/>
        </w:rPr>
        <w:t>是指单位取得的除“财政拨款收入”、“事业收入”、“经营收入”等以外的各项收入。</w:t>
      </w:r>
    </w:p>
    <w:p>
      <w:pPr>
        <w:snapToGrid w:val="0"/>
        <w:spacing w:line="580" w:lineRule="exact"/>
        <w:ind w:firstLine="640" w:firstLineChars="200"/>
        <w:rPr>
          <w:rFonts w:ascii="Times New Roman" w:hAnsi="Times New Roman" w:eastAsia="仿宋_GB2312"/>
          <w:sz w:val="32"/>
          <w:szCs w:val="32"/>
        </w:rPr>
      </w:pPr>
      <w:r>
        <w:rPr>
          <w:rFonts w:ascii="Times New Roman" w:hAnsi="Times New Roman" w:eastAsia="黑体"/>
          <w:sz w:val="32"/>
          <w:szCs w:val="32"/>
        </w:rPr>
        <w:t>十四、基本支出：</w:t>
      </w:r>
      <w:r>
        <w:rPr>
          <w:rFonts w:ascii="Times New Roman" w:hAnsi="Times New Roman" w:eastAsia="仿宋_GB2312"/>
          <w:sz w:val="32"/>
          <w:szCs w:val="32"/>
        </w:rPr>
        <w:t>是指单位为保障机构正常运转、完成日常工作任务而发生的各项支出。</w:t>
      </w:r>
    </w:p>
    <w:p>
      <w:pPr>
        <w:snapToGrid w:val="0"/>
        <w:spacing w:line="580" w:lineRule="exact"/>
        <w:ind w:firstLine="640" w:firstLineChars="200"/>
        <w:rPr>
          <w:rFonts w:ascii="Times New Roman" w:hAnsi="Times New Roman" w:eastAsia="仿宋_GB2312"/>
          <w:sz w:val="32"/>
          <w:szCs w:val="32"/>
        </w:rPr>
      </w:pPr>
      <w:r>
        <w:rPr>
          <w:rFonts w:ascii="Times New Roman" w:hAnsi="Times New Roman" w:eastAsia="黑体"/>
          <w:sz w:val="32"/>
          <w:szCs w:val="32"/>
        </w:rPr>
        <w:t>十五、项目支出：</w:t>
      </w:r>
      <w:r>
        <w:rPr>
          <w:rFonts w:ascii="Times New Roman" w:hAnsi="Times New Roman" w:eastAsia="仿宋_GB2312"/>
          <w:sz w:val="32"/>
          <w:szCs w:val="32"/>
        </w:rPr>
        <w:t>是指单位为完成特定的行政工作任务或事业发展目标，在基本支出之外发生的各项支出。</w:t>
      </w:r>
    </w:p>
    <w:p>
      <w:pPr>
        <w:snapToGrid w:val="0"/>
        <w:spacing w:line="580" w:lineRule="exact"/>
        <w:ind w:firstLine="640" w:firstLineChars="200"/>
        <w:rPr>
          <w:rFonts w:ascii="Times New Roman" w:hAnsi="Times New Roman" w:eastAsia="仿宋_GB2312"/>
          <w:sz w:val="32"/>
          <w:szCs w:val="32"/>
        </w:rPr>
      </w:pPr>
      <w:r>
        <w:rPr>
          <w:rFonts w:ascii="Times New Roman" w:hAnsi="Times New Roman" w:eastAsia="黑体"/>
          <w:sz w:val="32"/>
          <w:szCs w:val="32"/>
        </w:rPr>
        <w:t>十六、经营支出：</w:t>
      </w:r>
      <w:r>
        <w:rPr>
          <w:rFonts w:ascii="Times New Roman" w:hAnsi="Times New Roman" w:eastAsia="仿宋_GB2312"/>
          <w:sz w:val="32"/>
          <w:szCs w:val="32"/>
        </w:rPr>
        <w:t>是指事业单位在专业活动及辅助活动之外开展非独立核算经营活动发生的支出。</w:t>
      </w:r>
    </w:p>
    <w:p>
      <w:pPr>
        <w:snapToGrid w:val="0"/>
        <w:spacing w:line="580" w:lineRule="exact"/>
        <w:ind w:firstLine="640" w:firstLineChars="200"/>
        <w:rPr>
          <w:rFonts w:ascii="Times New Roman" w:hAnsi="Times New Roman" w:eastAsia="仿宋_GB2312"/>
          <w:sz w:val="32"/>
          <w:szCs w:val="32"/>
        </w:rPr>
      </w:pPr>
      <w:r>
        <w:rPr>
          <w:rFonts w:ascii="Times New Roman" w:hAnsi="Times New Roman" w:eastAsia="黑体"/>
          <w:sz w:val="32"/>
          <w:szCs w:val="32"/>
        </w:rPr>
        <w:t>十七、人员经费：</w:t>
      </w:r>
      <w:r>
        <w:rPr>
          <w:rFonts w:ascii="Times New Roman" w:hAnsi="Times New Roman" w:eastAsia="仿宋_GB2312"/>
          <w:sz w:val="32"/>
          <w:szCs w:val="32"/>
        </w:rPr>
        <w:t>是指单位基本支出中用一般公共预算财政拨款安排的“工资福利支出”和“对个人和家庭的补助”。</w:t>
      </w:r>
    </w:p>
    <w:p>
      <w:pPr>
        <w:snapToGrid w:val="0"/>
        <w:spacing w:line="580" w:lineRule="exact"/>
        <w:ind w:firstLine="640" w:firstLineChars="200"/>
        <w:rPr>
          <w:rFonts w:ascii="Times New Roman" w:hAnsi="Times New Roman" w:eastAsia="仿宋_GB2312"/>
          <w:sz w:val="32"/>
          <w:szCs w:val="32"/>
        </w:rPr>
      </w:pPr>
      <w:r>
        <w:rPr>
          <w:rFonts w:ascii="Times New Roman" w:hAnsi="Times New Roman" w:eastAsia="黑体"/>
          <w:sz w:val="32"/>
          <w:szCs w:val="32"/>
        </w:rPr>
        <w:t>十八、日常公用经费：</w:t>
      </w:r>
      <w:r>
        <w:rPr>
          <w:rFonts w:ascii="Times New Roman" w:hAnsi="Times New Roman" w:eastAsia="仿宋_GB2312"/>
          <w:sz w:val="32"/>
          <w:szCs w:val="32"/>
        </w:rPr>
        <w:t>是指单位用一般公共预算财政拨款安排的除人员经费以外的基本支出。</w:t>
      </w:r>
    </w:p>
    <w:p>
      <w:pPr>
        <w:snapToGrid w:val="0"/>
        <w:spacing w:line="580" w:lineRule="exact"/>
        <w:ind w:firstLine="640" w:firstLineChars="200"/>
        <w:rPr>
          <w:rFonts w:ascii="Times New Roman" w:hAnsi="Times New Roman" w:eastAsia="仿宋_GB2312"/>
          <w:sz w:val="32"/>
          <w:szCs w:val="32"/>
        </w:rPr>
      </w:pPr>
      <w:r>
        <w:rPr>
          <w:rFonts w:ascii="Times New Roman" w:hAnsi="Times New Roman" w:eastAsia="黑体"/>
          <w:color w:val="000000"/>
          <w:kern w:val="0"/>
          <w:sz w:val="32"/>
          <w:szCs w:val="32"/>
        </w:rPr>
        <w:t>十九、“三公”经费：</w:t>
      </w:r>
      <w:r>
        <w:rPr>
          <w:rFonts w:ascii="Times New Roman" w:hAnsi="Times New Roman" w:eastAsia="仿宋_GB2312"/>
          <w:color w:val="000000"/>
          <w:kern w:val="0"/>
          <w:sz w:val="32"/>
          <w:szCs w:val="32"/>
        </w:rPr>
        <w:t>纳入中央财政预决算管理的“三公”经费，是指部门用财政拨款安排的因公出国（境）费、公务用车购置及运行费和公务接待费。</w:t>
      </w:r>
    </w:p>
    <w:p>
      <w:pPr>
        <w:snapToGrid w:val="0"/>
        <w:spacing w:line="580" w:lineRule="exact"/>
        <w:ind w:firstLine="640" w:firstLineChars="200"/>
        <w:rPr>
          <w:rFonts w:ascii="Times New Roman" w:hAnsi="Times New Roman" w:eastAsia="仿宋_GB2312"/>
          <w:sz w:val="32"/>
          <w:szCs w:val="32"/>
        </w:rPr>
      </w:pPr>
      <w:r>
        <w:rPr>
          <w:rFonts w:ascii="Times New Roman" w:hAnsi="Times New Roman" w:eastAsia="黑体"/>
          <w:color w:val="333333"/>
          <w:kern w:val="0"/>
          <w:sz w:val="32"/>
          <w:szCs w:val="32"/>
        </w:rPr>
        <w:t>二十、机关运行经费：</w:t>
      </w:r>
      <w:r>
        <w:rPr>
          <w:rFonts w:ascii="Times New Roman" w:hAnsi="Times New Roman" w:eastAsia="仿宋_GB2312"/>
          <w:sz w:val="32"/>
          <w:szCs w:val="32"/>
        </w:rPr>
        <w:t>是指为保障行政单位（包括实行公务员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pPr>
        <w:snapToGrid w:val="0"/>
        <w:spacing w:line="580" w:lineRule="exact"/>
        <w:ind w:firstLine="420" w:firstLineChars="200"/>
        <w:rPr>
          <w:rFonts w:ascii="Times New Roman" w:hAnsi="Times New Roman" w:eastAsia="仿宋_GB2312"/>
          <w:kern w:val="0"/>
          <w:sz w:val="32"/>
          <w:szCs w:val="32"/>
        </w:rPr>
      </w:pPr>
      <w:r>
        <w:rPr>
          <w:rFonts w:ascii="Times New Roman" w:hAnsi="Times New Roman"/>
        </w:rPr>
        <w:t xml:space="preserve"> </w:t>
      </w:r>
      <w:r>
        <w:rPr>
          <w:rFonts w:ascii="Times New Roman" w:hAnsi="Times New Roman" w:eastAsia="仿宋_GB2312"/>
          <w:kern w:val="0"/>
          <w:sz w:val="32"/>
          <w:szCs w:val="32"/>
        </w:rPr>
        <w:t>……</w:t>
      </w:r>
    </w:p>
    <w:p>
      <w:pPr>
        <w:widowControl/>
        <w:spacing w:line="560" w:lineRule="exact"/>
        <w:ind w:firstLine="480"/>
        <w:jc w:val="left"/>
        <w:rPr>
          <w:rFonts w:ascii="Times New Roman" w:hAnsi="Times New Roman" w:eastAsia="仿宋_GB2312"/>
          <w:kern w:val="0"/>
          <w:sz w:val="32"/>
          <w:szCs w:val="32"/>
        </w:rPr>
      </w:pPr>
      <w:r>
        <w:rPr>
          <w:rFonts w:ascii="Times New Roman" w:hAnsi="Times New Roman" w:eastAsia="仿宋_GB2312"/>
          <w:kern w:val="0"/>
          <w:sz w:val="32"/>
          <w:szCs w:val="32"/>
        </w:rPr>
        <w:t>(名词解释应以财务会计制度、政府收支分类科目以及部门预算管理等规定为基本说明，可在此基础上结合部门实际情况适当细化。三公”经费支出口径应在专业名词解释中予以说明。)</w:t>
      </w:r>
    </w:p>
    <w:p>
      <w:pPr>
        <w:widowControl/>
        <w:spacing w:line="560" w:lineRule="exact"/>
        <w:jc w:val="left"/>
        <w:rPr>
          <w:rFonts w:ascii="Times New Roman" w:hAnsi="Times New Roman" w:eastAsia="仿宋_GB2312"/>
          <w:kern w:val="0"/>
          <w:sz w:val="32"/>
          <w:szCs w:val="32"/>
        </w:rPr>
      </w:pPr>
    </w:p>
    <w:p>
      <w:pPr>
        <w:pBdr>
          <w:top w:val="none" w:color="auto" w:sz="0" w:space="1"/>
          <w:left w:val="none" w:color="auto" w:sz="0" w:space="4"/>
          <w:bottom w:val="none" w:color="auto" w:sz="0" w:space="1"/>
          <w:right w:val="none" w:color="auto" w:sz="0" w:space="4"/>
        </w:pBdr>
        <w:spacing w:line="440" w:lineRule="exact"/>
        <w:ind w:firstLine="280" w:firstLineChars="100"/>
        <w:rPr>
          <w:rFonts w:ascii="Times New Roman" w:hAnsi="Times New Roman" w:eastAsia="仿宋_GB2312"/>
          <w:color w:val="000000"/>
          <w:sz w:val="28"/>
          <w:szCs w:val="28"/>
        </w:rPr>
      </w:pPr>
    </w:p>
    <w:p>
      <w:pPr>
        <w:pBdr>
          <w:top w:val="none" w:color="auto" w:sz="0" w:space="1"/>
          <w:left w:val="none" w:color="auto" w:sz="0" w:space="4"/>
          <w:bottom w:val="none" w:color="auto" w:sz="0" w:space="1"/>
          <w:right w:val="none" w:color="auto" w:sz="0" w:space="4"/>
        </w:pBdr>
        <w:spacing w:line="440" w:lineRule="exact"/>
        <w:ind w:firstLine="280" w:firstLineChars="100"/>
        <w:rPr>
          <w:rFonts w:ascii="Times New Roman" w:hAnsi="Times New Roman" w:eastAsia="仿宋_GB2312"/>
          <w:color w:val="000000"/>
          <w:sz w:val="28"/>
          <w:szCs w:val="28"/>
        </w:rPr>
      </w:pPr>
    </w:p>
    <w:p>
      <w:pPr>
        <w:adjustRightInd w:val="0"/>
        <w:snapToGrid w:val="0"/>
        <w:spacing w:line="560" w:lineRule="exact"/>
        <w:ind w:right="160"/>
        <w:jc w:val="right"/>
        <w:rPr>
          <w:rFonts w:hint="eastAsia" w:ascii="仿宋" w:hAnsi="仿宋" w:eastAsia="仿宋"/>
          <w:sz w:val="32"/>
          <w:szCs w:val="32"/>
        </w:rPr>
      </w:pPr>
    </w:p>
    <w:p>
      <w:pPr>
        <w:adjustRightInd w:val="0"/>
        <w:snapToGrid w:val="0"/>
        <w:spacing w:line="560" w:lineRule="exact"/>
        <w:ind w:right="160"/>
        <w:jc w:val="right"/>
        <w:rPr>
          <w:rFonts w:hint="eastAsia" w:ascii="仿宋" w:hAnsi="仿宋" w:eastAsia="仿宋"/>
          <w:sz w:val="32"/>
          <w:szCs w:val="32"/>
        </w:rPr>
      </w:pPr>
    </w:p>
    <w:p>
      <w:pPr>
        <w:adjustRightInd w:val="0"/>
        <w:snapToGrid w:val="0"/>
        <w:spacing w:line="560" w:lineRule="exact"/>
        <w:ind w:right="160"/>
        <w:jc w:val="right"/>
        <w:rPr>
          <w:rFonts w:hint="eastAsia" w:ascii="仿宋" w:hAnsi="仿宋" w:eastAsia="仿宋"/>
          <w:sz w:val="32"/>
          <w:szCs w:val="32"/>
        </w:rPr>
      </w:pPr>
    </w:p>
    <w:p/>
    <w:sectPr>
      <w:footerReference r:id="rId5" w:type="default"/>
      <w:footerReference r:id="rId6" w:type="even"/>
      <w:pgSz w:w="11906" w:h="16838"/>
      <w:pgMar w:top="1440" w:right="1797" w:bottom="1440" w:left="1797" w:header="851" w:footer="992" w:gutter="0"/>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方正小标宋简体">
    <w:altName w:val="黑体"/>
    <w:panose1 w:val="02010601030101010101"/>
    <w:charset w:val="86"/>
    <w:family w:val="auto"/>
    <w:pitch w:val="default"/>
    <w:sig w:usb0="00000000" w:usb1="00000000" w:usb2="00000000" w:usb3="00000000" w:csb0="00040000" w:csb1="00000000"/>
  </w:font>
  <w:font w:name="方正小标宋_GBK">
    <w:altName w:val="微软雅黑"/>
    <w:panose1 w:val="03000509000000000000"/>
    <w:charset w:val="86"/>
    <w:family w:val="script"/>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center" w:y="1"/>
      <w:rPr>
        <w:rStyle w:val="7"/>
        <w:sz w:val="28"/>
        <w:szCs w:val="28"/>
      </w:rPr>
    </w:pPr>
    <w:r>
      <w:rPr>
        <w:rStyle w:val="7"/>
        <w:sz w:val="28"/>
        <w:szCs w:val="28"/>
      </w:rPr>
      <w:fldChar w:fldCharType="begin"/>
    </w:r>
    <w:r>
      <w:rPr>
        <w:rStyle w:val="7"/>
        <w:sz w:val="28"/>
        <w:szCs w:val="28"/>
      </w:rPr>
      <w:instrText xml:space="preserve">PAGE  </w:instrText>
    </w:r>
    <w:r>
      <w:rPr>
        <w:rStyle w:val="7"/>
        <w:sz w:val="28"/>
        <w:szCs w:val="28"/>
      </w:rPr>
      <w:fldChar w:fldCharType="separate"/>
    </w:r>
    <w:r>
      <w:rPr>
        <w:rStyle w:val="7"/>
        <w:sz w:val="28"/>
        <w:szCs w:val="28"/>
      </w:rPr>
      <w:t>- 9 -</w:t>
    </w:r>
    <w:r>
      <w:rPr>
        <w:rStyle w:val="7"/>
        <w:sz w:val="28"/>
        <w:szCs w:val="28"/>
      </w:rPr>
      <w:fldChar w:fldCharType="end"/>
    </w:r>
  </w:p>
  <w:p>
    <w:pPr>
      <w:pStyle w:val="2"/>
      <w:jc w:val="center"/>
    </w:pPr>
  </w:p>
  <w:p>
    <w:pPr>
      <w:pStyle w:val="2"/>
      <w:wordWrap w:val="0"/>
      <w:jc w:val="right"/>
      <w:rPr>
        <w:rFonts w:ascii="宋体" w:hAnsi="宋体"/>
        <w:sz w:val="24"/>
        <w:szCs w:val="24"/>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center" w:y="1"/>
      <w:rPr>
        <w:rStyle w:val="7"/>
      </w:rPr>
    </w:pPr>
    <w:r>
      <w:rPr>
        <w:rStyle w:val="7"/>
      </w:rPr>
      <w:fldChar w:fldCharType="begin"/>
    </w:r>
    <w:r>
      <w:rPr>
        <w:rStyle w:val="7"/>
      </w:rPr>
      <w:instrText xml:space="preserve">PAGE  </w:instrText>
    </w:r>
    <w:r>
      <w:rPr>
        <w:rStyle w:val="7"/>
      </w:rPr>
      <w:fldChar w:fldCharType="end"/>
    </w:r>
  </w:p>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center" w:y="1"/>
      <w:rPr>
        <w:rStyle w:val="7"/>
      </w:rPr>
    </w:pPr>
    <w:r>
      <w:fldChar w:fldCharType="begin"/>
    </w:r>
    <w:r>
      <w:rPr>
        <w:rStyle w:val="7"/>
      </w:rPr>
      <w:instrText xml:space="preserve">PAGE  </w:instrText>
    </w:r>
    <w:r>
      <w:fldChar w:fldCharType="separate"/>
    </w:r>
    <w:r>
      <w:rPr>
        <w:rStyle w:val="7"/>
      </w:rPr>
      <w:t>12</w:t>
    </w:r>
    <w:r>
      <w:fldChar w:fldCharType="end"/>
    </w:r>
  </w:p>
  <w:p>
    <w:pPr>
      <w:pStyle w:val="2"/>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center" w:y="1"/>
      <w:rPr>
        <w:rStyle w:val="7"/>
      </w:rPr>
    </w:pPr>
    <w:r>
      <w:fldChar w:fldCharType="begin"/>
    </w:r>
    <w:r>
      <w:rPr>
        <w:rStyle w:val="7"/>
      </w:rPr>
      <w:instrText xml:space="preserve">PAGE  </w:instrText>
    </w:r>
    <w:r>
      <w:fldChar w:fldCharType="end"/>
    </w:r>
  </w:p>
  <w:p>
    <w:pPr>
      <w:pStyle w:val="2"/>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9"/>
    <w:multiLevelType w:val="singleLevel"/>
    <w:tmpl w:val="00000009"/>
    <w:lvl w:ilvl="0" w:tentative="0">
      <w:start w:val="2"/>
      <w:numFmt w:val="chineseCounting"/>
      <w:suff w:val="nothing"/>
      <w:lvlText w:val="（%1）"/>
      <w:lvlJc w:val="left"/>
    </w:lvl>
  </w:abstractNum>
  <w:abstractNum w:abstractNumId="1">
    <w:nsid w:val="0000000B"/>
    <w:multiLevelType w:val="singleLevel"/>
    <w:tmpl w:val="0000000B"/>
    <w:lvl w:ilvl="0" w:tentative="0">
      <w:start w:val="1"/>
      <w:numFmt w:val="chineseCounting"/>
      <w:suff w:val="nothing"/>
      <w:lvlText w:val="（%1）"/>
      <w:lvlJc w:val="left"/>
    </w:lvl>
  </w:abstractNum>
  <w:abstractNum w:abstractNumId="2">
    <w:nsid w:val="0000000C"/>
    <w:multiLevelType w:val="singleLevel"/>
    <w:tmpl w:val="0000000C"/>
    <w:lvl w:ilvl="0" w:tentative="0">
      <w:start w:val="1"/>
      <w:numFmt w:val="decimal"/>
      <w:suff w:val="nothing"/>
      <w:lvlText w:val="%1."/>
      <w:lvlJc w:val="left"/>
    </w:lvl>
  </w:abstractNum>
  <w:abstractNum w:abstractNumId="3">
    <w:nsid w:val="0000000D"/>
    <w:multiLevelType w:val="singleLevel"/>
    <w:tmpl w:val="0000000D"/>
    <w:lvl w:ilvl="0" w:tentative="0">
      <w:start w:val="1"/>
      <w:numFmt w:val="chineseCounting"/>
      <w:suff w:val="nothing"/>
      <w:lvlText w:val="（%1）"/>
      <w:lvlJc w:val="left"/>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90347AF"/>
    <w:rsid w:val="01C13DB4"/>
    <w:rsid w:val="090347AF"/>
    <w:rsid w:val="0BDF0533"/>
    <w:rsid w:val="19A7129D"/>
    <w:rsid w:val="1AD5431C"/>
    <w:rsid w:val="2DC13B87"/>
    <w:rsid w:val="2F6012FA"/>
    <w:rsid w:val="2FF72E85"/>
    <w:rsid w:val="31C04A46"/>
    <w:rsid w:val="3280403D"/>
    <w:rsid w:val="34E15C8F"/>
    <w:rsid w:val="3A355709"/>
    <w:rsid w:val="3D0301CC"/>
    <w:rsid w:val="3F4B022C"/>
    <w:rsid w:val="46BB5652"/>
    <w:rsid w:val="477375AC"/>
    <w:rsid w:val="49EF14C8"/>
    <w:rsid w:val="52EF49D9"/>
    <w:rsid w:val="58E322D1"/>
    <w:rsid w:val="6D7A7FF0"/>
    <w:rsid w:val="72477E5E"/>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kern w:val="0"/>
      <w:sz w:val="18"/>
      <w:szCs w:val="18"/>
    </w:rPr>
  </w:style>
  <w:style w:type="paragraph" w:styleId="3">
    <w:name w:val="Normal (Web)"/>
    <w:basedOn w:val="1"/>
    <w:qFormat/>
    <w:uiPriority w:val="0"/>
    <w:pPr>
      <w:spacing w:before="0" w:beforeAutospacing="1" w:after="0" w:afterAutospacing="1"/>
      <w:ind w:left="0" w:right="0"/>
      <w:jc w:val="left"/>
    </w:pPr>
    <w:rPr>
      <w:kern w:val="0"/>
      <w:sz w:val="24"/>
      <w:lang w:val="en-US" w:eastAsia="zh-CN" w:bidi="ar"/>
    </w:rPr>
  </w:style>
  <w:style w:type="character" w:styleId="6">
    <w:name w:val="Strong"/>
    <w:basedOn w:val="5"/>
    <w:qFormat/>
    <w:uiPriority w:val="0"/>
    <w:rPr>
      <w:b/>
    </w:rPr>
  </w:style>
  <w:style w:type="character" w:styleId="7">
    <w:name w:val="page number"/>
    <w:basedOn w:val="5"/>
    <w:qFormat/>
    <w:uiPriority w:val="0"/>
  </w:style>
  <w:style w:type="paragraph" w:customStyle="1" w:styleId="8">
    <w:name w:val="Default"/>
    <w:qFormat/>
    <w:uiPriority w:val="0"/>
    <w:pPr>
      <w:widowControl w:val="0"/>
      <w:autoSpaceDE w:val="0"/>
      <w:autoSpaceDN w:val="0"/>
      <w:adjustRightInd w:val="0"/>
    </w:pPr>
    <w:rPr>
      <w:rFonts w:ascii="宋体" w:cs="宋体" w:hAnsiTheme="minorHAnsi" w:eastAsiaTheme="minorEastAsia"/>
      <w:color w:val="000000"/>
      <w:sz w:val="24"/>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Office_11.1.0.9584_F1E327BC-269C-435d-A152-05C5408002CA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2021-08-12T08:57:00Z</dcterms:created>
  <dc:creator>兴庆区财政局收文员</dc:creator>
  <cp:lastModifiedBy>Administrator</cp:lastModifiedBy>
  <dcterms:modified xsi:type="dcterms:W3CDTF">2021-08-25T03:30:33Z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2052-11.1.0.9584</vt:lpwstr>
  </property>
</Properties>
</file>